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83" w:rsidRPr="00D85F83" w:rsidRDefault="00D85F83" w:rsidP="00D85F83">
      <w:pPr>
        <w:spacing w:after="0" w:line="360" w:lineRule="auto"/>
        <w:jc w:val="center"/>
        <w:rPr>
          <w:rFonts w:ascii="Century" w:hAnsi="Century" w:cs="Aharoni"/>
          <w:b/>
          <w:color w:val="6600CC"/>
          <w:sz w:val="28"/>
          <w:szCs w:val="28"/>
        </w:rPr>
      </w:pPr>
      <w:r w:rsidRPr="00D85F83">
        <w:rPr>
          <w:rFonts w:ascii="Century" w:hAnsi="Century" w:cs="Aharoni"/>
          <w:b/>
          <w:color w:val="6600CC"/>
          <w:sz w:val="28"/>
          <w:szCs w:val="28"/>
        </w:rPr>
        <w:t>Особое предложение – уникальная серия концертов органной музыки,</w:t>
      </w:r>
    </w:p>
    <w:p w:rsidR="00D85F83" w:rsidRPr="00D85F83" w:rsidRDefault="00D85F83" w:rsidP="00D85F83">
      <w:pPr>
        <w:spacing w:after="0" w:line="360" w:lineRule="auto"/>
        <w:jc w:val="center"/>
        <w:rPr>
          <w:rFonts w:ascii="Century" w:hAnsi="Century" w:cs="Aharoni"/>
          <w:b/>
          <w:color w:val="6600CC"/>
          <w:sz w:val="28"/>
          <w:szCs w:val="28"/>
        </w:rPr>
      </w:pPr>
      <w:r w:rsidRPr="00D85F83">
        <w:rPr>
          <w:rFonts w:ascii="Century" w:hAnsi="Century" w:cs="Aharoni"/>
          <w:b/>
          <w:color w:val="6600CC"/>
          <w:sz w:val="28"/>
          <w:szCs w:val="28"/>
        </w:rPr>
        <w:t xml:space="preserve">НЕ </w:t>
      </w:r>
      <w:proofErr w:type="gramStart"/>
      <w:r w:rsidRPr="00D85F83">
        <w:rPr>
          <w:rFonts w:ascii="Century" w:hAnsi="Century" w:cs="Aharoni"/>
          <w:b/>
          <w:color w:val="6600CC"/>
          <w:sz w:val="28"/>
          <w:szCs w:val="28"/>
        </w:rPr>
        <w:t>ИМЕЮЩАЯ</w:t>
      </w:r>
      <w:proofErr w:type="gramEnd"/>
      <w:r w:rsidRPr="00D85F83">
        <w:rPr>
          <w:rFonts w:ascii="Century" w:hAnsi="Century" w:cs="Aharoni"/>
          <w:b/>
          <w:color w:val="6600CC"/>
          <w:sz w:val="28"/>
          <w:szCs w:val="28"/>
        </w:rPr>
        <w:t xml:space="preserve"> АНАЛОГОВ В ПЕТЕРБУРГЕ, </w:t>
      </w:r>
    </w:p>
    <w:p w:rsidR="00887225" w:rsidRPr="00A412DD" w:rsidRDefault="009A1F58" w:rsidP="00AA2CF5">
      <w:pPr>
        <w:spacing w:after="0" w:line="360" w:lineRule="auto"/>
        <w:jc w:val="center"/>
        <w:rPr>
          <w:rFonts w:ascii="Century" w:hAnsi="Century" w:cs="Aharoni"/>
          <w:b/>
          <w:color w:val="005250"/>
          <w:sz w:val="28"/>
          <w:szCs w:val="28"/>
        </w:rPr>
      </w:pPr>
      <w:r w:rsidRPr="00991D4F">
        <w:rPr>
          <w:rFonts w:ascii="Century" w:hAnsi="Century" w:cs="Aharoni"/>
          <w:b/>
          <w:color w:val="005250"/>
          <w:sz w:val="28"/>
          <w:szCs w:val="28"/>
        </w:rPr>
        <w:t xml:space="preserve">в Храме </w:t>
      </w:r>
      <w:r w:rsidRPr="00A412DD">
        <w:rPr>
          <w:rFonts w:ascii="Century" w:hAnsi="Century" w:cs="Aharoni"/>
          <w:b/>
          <w:color w:val="005250"/>
          <w:sz w:val="28"/>
          <w:szCs w:val="28"/>
        </w:rPr>
        <w:t>святого</w:t>
      </w:r>
      <w:r w:rsidR="00887225" w:rsidRPr="00A412DD">
        <w:rPr>
          <w:rFonts w:ascii="Century" w:hAnsi="Century" w:cs="Aharoni"/>
          <w:b/>
          <w:color w:val="005250"/>
          <w:sz w:val="28"/>
          <w:szCs w:val="28"/>
        </w:rPr>
        <w:t xml:space="preserve"> Станислава </w:t>
      </w:r>
      <w:r w:rsidR="00887225" w:rsidRPr="00225656">
        <w:rPr>
          <w:rFonts w:ascii="Century" w:hAnsi="Century" w:cs="Aharoni"/>
          <w:color w:val="005250"/>
          <w:sz w:val="24"/>
          <w:szCs w:val="28"/>
        </w:rPr>
        <w:t xml:space="preserve">(ул. Союза Печатников, </w:t>
      </w:r>
      <w:r w:rsidR="004C0C76" w:rsidRPr="00225656">
        <w:rPr>
          <w:rFonts w:ascii="Century" w:hAnsi="Century" w:cs="Aharoni"/>
          <w:color w:val="005250"/>
          <w:sz w:val="24"/>
          <w:szCs w:val="28"/>
        </w:rPr>
        <w:t>д.</w:t>
      </w:r>
      <w:r w:rsidR="00887225" w:rsidRPr="00225656">
        <w:rPr>
          <w:rFonts w:ascii="Century" w:hAnsi="Century" w:cs="Aharoni"/>
          <w:color w:val="005250"/>
          <w:sz w:val="24"/>
          <w:szCs w:val="28"/>
        </w:rPr>
        <w:t>22)</w:t>
      </w:r>
    </w:p>
    <w:p w:rsidR="009A1F58" w:rsidRPr="00A412DD" w:rsidRDefault="00991D4F" w:rsidP="00AA2CF5">
      <w:pPr>
        <w:spacing w:after="0" w:line="360" w:lineRule="auto"/>
        <w:jc w:val="center"/>
        <w:rPr>
          <w:rFonts w:ascii="Century" w:hAnsi="Century" w:cs="Aharoni"/>
          <w:i/>
          <w:color w:val="005250"/>
          <w:sz w:val="28"/>
          <w:szCs w:val="28"/>
        </w:rPr>
      </w:pPr>
      <w:r>
        <w:rPr>
          <w:rFonts w:ascii="Century" w:hAnsi="Century" w:cs="Aharoni"/>
          <w:i/>
          <w:color w:val="005250"/>
          <w:sz w:val="28"/>
          <w:szCs w:val="28"/>
        </w:rPr>
        <w:t>(каждую субботу и воскресенье)</w:t>
      </w:r>
    </w:p>
    <w:p w:rsidR="00BC4F66" w:rsidRPr="00991D4F" w:rsidRDefault="00991D4F" w:rsidP="00991D4F">
      <w:pPr>
        <w:spacing w:after="0" w:line="360" w:lineRule="auto"/>
        <w:rPr>
          <w:rFonts w:ascii="Century" w:hAnsi="Century" w:cs="Aharoni"/>
          <w:color w:val="005250"/>
          <w:sz w:val="24"/>
          <w:szCs w:val="28"/>
        </w:rPr>
      </w:pPr>
      <w:r w:rsidRPr="00991D4F">
        <w:rPr>
          <w:rFonts w:ascii="Century" w:hAnsi="Century" w:cs="Aharoni"/>
          <w:color w:val="005250"/>
          <w:sz w:val="24"/>
          <w:szCs w:val="28"/>
        </w:rPr>
        <w:t>П</w:t>
      </w:r>
      <w:r w:rsidR="00BC4F66" w:rsidRPr="00991D4F">
        <w:rPr>
          <w:rFonts w:ascii="Century" w:hAnsi="Century" w:cs="Aharoni"/>
          <w:color w:val="005250"/>
          <w:sz w:val="24"/>
          <w:szCs w:val="28"/>
        </w:rPr>
        <w:t>родолжительность</w:t>
      </w:r>
      <w:r w:rsidR="003D25B1" w:rsidRPr="00991D4F">
        <w:rPr>
          <w:rFonts w:ascii="Century" w:hAnsi="Century" w:cs="Aharoni"/>
          <w:color w:val="005250"/>
          <w:sz w:val="24"/>
          <w:szCs w:val="28"/>
        </w:rPr>
        <w:t xml:space="preserve"> концертов</w:t>
      </w:r>
      <w:r>
        <w:rPr>
          <w:rFonts w:ascii="Century" w:hAnsi="Century" w:cs="Aharoni"/>
          <w:color w:val="005250"/>
          <w:sz w:val="24"/>
          <w:szCs w:val="28"/>
        </w:rPr>
        <w:t xml:space="preserve"> </w:t>
      </w:r>
      <w:r w:rsidR="00D85F83">
        <w:rPr>
          <w:rFonts w:ascii="Century" w:hAnsi="Century" w:cs="Aharoni"/>
          <w:color w:val="005250"/>
          <w:sz w:val="24"/>
          <w:szCs w:val="28"/>
        </w:rPr>
        <w:t xml:space="preserve">- </w:t>
      </w:r>
      <w:r w:rsidR="009A1F58" w:rsidRPr="00991D4F">
        <w:rPr>
          <w:rFonts w:ascii="Century" w:hAnsi="Century" w:cs="Aharoni"/>
          <w:color w:val="005250"/>
          <w:sz w:val="24"/>
          <w:szCs w:val="28"/>
        </w:rPr>
        <w:t>1 часа 20</w:t>
      </w:r>
      <w:r w:rsidR="00D85F83">
        <w:rPr>
          <w:rFonts w:ascii="Century" w:hAnsi="Century" w:cs="Aharoni"/>
          <w:color w:val="005250"/>
          <w:sz w:val="24"/>
          <w:szCs w:val="28"/>
        </w:rPr>
        <w:t xml:space="preserve"> минут без антракта</w:t>
      </w:r>
    </w:p>
    <w:p w:rsidR="009A1F58" w:rsidRDefault="009A1F58" w:rsidP="009A1F58">
      <w:pPr>
        <w:spacing w:after="0" w:line="360" w:lineRule="auto"/>
        <w:rPr>
          <w:rFonts w:ascii="Century" w:hAnsi="Century" w:cs="Aharoni"/>
          <w:color w:val="003366"/>
          <w:sz w:val="28"/>
          <w:szCs w:val="28"/>
        </w:rPr>
      </w:pPr>
      <w:r w:rsidRPr="00D85F83">
        <w:rPr>
          <w:rFonts w:ascii="Century" w:hAnsi="Century" w:cs="Aharoni"/>
          <w:b/>
          <w:color w:val="6600CC"/>
          <w:sz w:val="28"/>
          <w:szCs w:val="28"/>
        </w:rPr>
        <w:t xml:space="preserve">Стоимость билета – 350 руб., </w:t>
      </w:r>
      <w:r w:rsidRPr="00A412DD">
        <w:rPr>
          <w:rFonts w:ascii="Century" w:hAnsi="Century" w:cs="Aharoni"/>
          <w:color w:val="005250"/>
          <w:sz w:val="28"/>
          <w:szCs w:val="28"/>
        </w:rPr>
        <w:t xml:space="preserve">вместо 700 руб. </w:t>
      </w:r>
    </w:p>
    <w:p w:rsidR="00540BAF" w:rsidRPr="00004135" w:rsidRDefault="002349C1" w:rsidP="00004135">
      <w:pPr>
        <w:spacing w:after="0" w:line="360" w:lineRule="auto"/>
        <w:rPr>
          <w:rFonts w:ascii="Century" w:hAnsi="Century" w:cs="Aharoni"/>
          <w:color w:val="005250"/>
          <w:sz w:val="28"/>
          <w:szCs w:val="28"/>
        </w:rPr>
      </w:pPr>
      <w:r w:rsidRPr="00A412DD">
        <w:rPr>
          <w:rFonts w:ascii="Century" w:hAnsi="Century" w:cs="Aharoni"/>
          <w:color w:val="005250"/>
          <w:sz w:val="28"/>
          <w:szCs w:val="28"/>
        </w:rPr>
        <w:t>Свободная рассадка.</w:t>
      </w:r>
      <w:bookmarkStart w:id="0" w:name="_GoBack"/>
      <w:bookmarkEnd w:id="0"/>
    </w:p>
    <w:p w:rsidR="00540BAF" w:rsidRPr="00004135" w:rsidRDefault="00D85F83" w:rsidP="00004135">
      <w:pPr>
        <w:spacing w:after="0" w:line="360" w:lineRule="auto"/>
        <w:jc w:val="center"/>
        <w:rPr>
          <w:rStyle w:val="1"/>
          <w:rFonts w:ascii="Century Schoolbook" w:eastAsia="Times New Roman" w:hAnsi="Century Schoolbook" w:cs="Aharoni"/>
          <w:b/>
          <w:color w:val="FF0000"/>
          <w:sz w:val="32"/>
          <w:szCs w:val="28"/>
          <w:lang w:bidi="he-IL"/>
        </w:rPr>
      </w:pPr>
      <w:r w:rsidRPr="00D85F83">
        <w:rPr>
          <w:rFonts w:ascii="Century Schoolbook" w:eastAsia="Times New Roman" w:hAnsi="Century Schoolbook" w:cs="Aharoni"/>
          <w:color w:val="FF0000"/>
          <w:sz w:val="32"/>
          <w:szCs w:val="28"/>
          <w:lang w:bidi="he-IL"/>
        </w:rPr>
        <w:t>Афиша на</w:t>
      </w:r>
      <w:r w:rsidRPr="00D85F83">
        <w:rPr>
          <w:rFonts w:ascii="Century Schoolbook" w:eastAsia="Times New Roman" w:hAnsi="Century Schoolbook" w:cs="Aharoni"/>
          <w:b/>
          <w:color w:val="FF0000"/>
          <w:sz w:val="32"/>
          <w:szCs w:val="28"/>
          <w:lang w:bidi="he-IL"/>
        </w:rPr>
        <w:t xml:space="preserve"> </w:t>
      </w:r>
      <w:r w:rsidR="00004135">
        <w:rPr>
          <w:rFonts w:ascii="Century Schoolbook" w:eastAsia="Times New Roman" w:hAnsi="Century Schoolbook" w:cs="Aharoni"/>
          <w:b/>
          <w:color w:val="FF0000"/>
          <w:sz w:val="32"/>
          <w:szCs w:val="28"/>
          <w:lang w:bidi="he-IL"/>
        </w:rPr>
        <w:t>ОКТЯБРЬ</w:t>
      </w:r>
    </w:p>
    <w:p w:rsidR="00A412DD" w:rsidRPr="00A412DD" w:rsidRDefault="00004135" w:rsidP="00A412DD">
      <w:pPr>
        <w:spacing w:after="0" w:line="360" w:lineRule="auto"/>
        <w:jc w:val="center"/>
        <w:rPr>
          <w:rStyle w:val="1"/>
          <w:rFonts w:ascii="Century" w:hAnsi="Century" w:cs="Aharoni"/>
          <w:b/>
          <w:bCs/>
          <w:color w:val="005250"/>
          <w:sz w:val="32"/>
          <w:szCs w:val="28"/>
        </w:rPr>
      </w:pPr>
      <w:r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>1</w:t>
      </w:r>
      <w:r w:rsidR="00D85F83" w:rsidRPr="00004135"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 xml:space="preserve"> </w:t>
      </w:r>
      <w:r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>октября</w:t>
      </w:r>
      <w:r w:rsidR="0011708A" w:rsidRPr="00D85F83"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>,</w:t>
      </w:r>
      <w:r w:rsidR="00A412DD" w:rsidRPr="00A412DD">
        <w:rPr>
          <w:rStyle w:val="1"/>
          <w:rFonts w:ascii="Century" w:hAnsi="Century" w:cs="Aharoni"/>
          <w:b/>
          <w:bCs/>
          <w:color w:val="C00000"/>
          <w:sz w:val="32"/>
          <w:szCs w:val="28"/>
        </w:rPr>
        <w:t xml:space="preserve"> </w:t>
      </w:r>
      <w:r w:rsidR="00A412DD" w:rsidRPr="00A412DD">
        <w:rPr>
          <w:rStyle w:val="1"/>
          <w:rFonts w:ascii="Century" w:hAnsi="Century" w:cs="Aharoni"/>
          <w:b/>
          <w:bCs/>
          <w:color w:val="005250"/>
          <w:sz w:val="24"/>
          <w:szCs w:val="28"/>
        </w:rPr>
        <w:t>воскресенье в 16:00</w:t>
      </w:r>
    </w:p>
    <w:p w:rsidR="00004135" w:rsidRDefault="00004135" w:rsidP="00004135">
      <w:pPr>
        <w:spacing w:after="0" w:line="360" w:lineRule="auto"/>
        <w:ind w:firstLine="708"/>
        <w:jc w:val="center"/>
        <w:rPr>
          <w:rFonts w:ascii="Century" w:hAnsi="Century" w:cs="Aharoni"/>
          <w:b/>
          <w:bCs/>
          <w:color w:val="005250"/>
          <w:sz w:val="28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8"/>
          <w:szCs w:val="28"/>
        </w:rPr>
        <w:t xml:space="preserve">Концерт </w:t>
      </w:r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>«Божественный орган»,</w:t>
      </w:r>
    </w:p>
    <w:p w:rsidR="00004135" w:rsidRPr="00004135" w:rsidRDefault="00004135" w:rsidP="00004135">
      <w:pPr>
        <w:spacing w:after="0" w:line="360" w:lineRule="auto"/>
        <w:ind w:firstLine="708"/>
        <w:jc w:val="center"/>
        <w:rPr>
          <w:rFonts w:ascii="Century" w:hAnsi="Century" w:cs="Aharoni"/>
          <w:b/>
          <w:bCs/>
          <w:color w:val="005250"/>
          <w:sz w:val="28"/>
          <w:szCs w:val="28"/>
        </w:rPr>
      </w:pPr>
      <w:proofErr w:type="gramStart"/>
      <w:r w:rsidRPr="00004135">
        <w:rPr>
          <w:rFonts w:ascii="Century" w:hAnsi="Century" w:cs="Aharoni"/>
          <w:b/>
          <w:bCs/>
          <w:color w:val="005250"/>
          <w:sz w:val="28"/>
          <w:szCs w:val="28"/>
        </w:rPr>
        <w:t>посвящённый</w:t>
      </w:r>
      <w:proofErr w:type="gramEnd"/>
      <w:r w:rsidRPr="00004135">
        <w:rPr>
          <w:rFonts w:ascii="Century" w:hAnsi="Century" w:cs="Aharoni"/>
          <w:b/>
          <w:bCs/>
          <w:color w:val="005250"/>
          <w:sz w:val="28"/>
          <w:szCs w:val="28"/>
        </w:rPr>
        <w:t xml:space="preserve"> Международному дню музыки</w:t>
      </w:r>
    </w:p>
    <w:p w:rsidR="00004135" w:rsidRPr="00004135" w:rsidRDefault="00004135" w:rsidP="00004135">
      <w:pPr>
        <w:spacing w:after="0" w:line="360" w:lineRule="auto"/>
        <w:ind w:firstLine="708"/>
        <w:jc w:val="both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1 октября, в Международный день музыки, прозвучат шедевры великих органистов-композиторов </w:t>
      </w:r>
      <w:proofErr w:type="spellStart"/>
      <w:proofErr w:type="gramStart"/>
      <w:r w:rsidRPr="00004135">
        <w:rPr>
          <w:rFonts w:ascii="Century" w:hAnsi="Century" w:cs="Aharoni"/>
          <w:bCs/>
          <w:color w:val="005250"/>
          <w:sz w:val="24"/>
          <w:szCs w:val="28"/>
        </w:rPr>
        <w:t>северо-германской</w:t>
      </w:r>
      <w:proofErr w:type="spellEnd"/>
      <w:proofErr w:type="gram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школы: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Бёма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, Баха и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Букстехуде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и гениального французского композитора Оливье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Мессиана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.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Vater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unser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(Отче наш) и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Te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Deum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(Тебя бога хвалим) старых мастеров, знаменитая Токката и фуга ре минор Баха </w:t>
      </w:r>
      <w:proofErr w:type="gramStart"/>
      <w:r w:rsidRPr="00004135">
        <w:rPr>
          <w:rFonts w:ascii="Century" w:hAnsi="Century" w:cs="Aharoni"/>
          <w:bCs/>
          <w:color w:val="005250"/>
          <w:sz w:val="24"/>
          <w:szCs w:val="28"/>
        </w:rPr>
        <w:t>–м</w:t>
      </w:r>
      <w:proofErr w:type="gram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узыка, обращенная к творцу и прославляющая его божественным голосом Короля инструментов – органа. Тему продолжат философские сочинения Оливье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Мессиана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«Небесное причастие» и «Бог среди нас». Творчество этого удивительного органиста, композитора, и … орнитолога представляет самостоятельную, независимую от каких-либо школ и направлений область современной музыки. Его мистические размышления, обращенные в самобытное звуковое письмо, поражают воображение и не могут оставить равнодушными ни исполнителя, ни публику. Божественный орган – эксклюзивная программа Юлии Глазковой в Международный день музыки.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  <w:u w:val="single"/>
        </w:rPr>
        <w:t>Программа</w:t>
      </w: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: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Иоганн Себастьян Бах 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>Токката и фуга ре минор BWV565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  <w:lang w:val="en-US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Георг</w:t>
      </w:r>
      <w:r w:rsidRPr="00004135">
        <w:rPr>
          <w:rFonts w:ascii="Century" w:hAnsi="Century" w:cs="Aharoni"/>
          <w:b/>
          <w:bCs/>
          <w:color w:val="005250"/>
          <w:sz w:val="24"/>
          <w:szCs w:val="28"/>
          <w:lang w:val="en-US"/>
        </w:rPr>
        <w:t xml:space="preserve"> </w:t>
      </w: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Бем</w:t>
      </w:r>
      <w:proofErr w:type="spellEnd"/>
      <w:r w:rsidRPr="00004135">
        <w:rPr>
          <w:rFonts w:ascii="Century" w:hAnsi="Century" w:cs="Aharoni"/>
          <w:b/>
          <w:bCs/>
          <w:color w:val="005250"/>
          <w:sz w:val="24"/>
          <w:szCs w:val="28"/>
          <w:lang w:val="en-US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  <w:lang w:val="en-US"/>
        </w:rPr>
        <w:t>Vater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  <w:lang w:val="en-US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  <w:lang w:val="en-US"/>
        </w:rPr>
        <w:t>unser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  <w:lang w:val="en-US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  <w:lang w:val="en-US"/>
        </w:rPr>
        <w:t>im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  <w:lang w:val="en-US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  <w:lang w:val="en-US"/>
        </w:rPr>
        <w:t>Himmelreich</w:t>
      </w:r>
      <w:proofErr w:type="spellEnd"/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Иоганн Себастьян Бах 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>Концерт ре минор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Дитрих </w:t>
      </w: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Букстехуде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Te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Deum</w:t>
      </w:r>
      <w:proofErr w:type="spellEnd"/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Оливье </w:t>
      </w: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Мессиан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Небесное причастие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Оливье </w:t>
      </w: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Мессиан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Бог среди нас из цикла «Рождество Господне»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  <w:u w:val="single"/>
        </w:rPr>
        <w:t>Исполнитель</w:t>
      </w: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: 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лауреат международных конкурсов </w:t>
      </w: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Юлия Глазкова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(Санкт-Петербург)</w:t>
      </w:r>
    </w:p>
    <w:p w:rsidR="00833DD6" w:rsidRDefault="00833DD6" w:rsidP="00833DD6">
      <w:pPr>
        <w:spacing w:after="0" w:line="240" w:lineRule="auto"/>
        <w:rPr>
          <w:rStyle w:val="1"/>
          <w:rFonts w:ascii="Century" w:hAnsi="Century" w:cs="Aharoni"/>
          <w:bCs/>
          <w:color w:val="005250"/>
          <w:sz w:val="16"/>
          <w:szCs w:val="28"/>
        </w:rPr>
      </w:pPr>
    </w:p>
    <w:p w:rsidR="00004135" w:rsidRPr="00540BAF" w:rsidRDefault="00004135" w:rsidP="00833DD6">
      <w:pPr>
        <w:spacing w:after="0" w:line="240" w:lineRule="auto"/>
        <w:rPr>
          <w:rStyle w:val="1"/>
          <w:rFonts w:ascii="Century" w:hAnsi="Century" w:cs="Aharoni"/>
          <w:bCs/>
          <w:color w:val="005250"/>
          <w:sz w:val="16"/>
          <w:szCs w:val="28"/>
        </w:rPr>
      </w:pPr>
    </w:p>
    <w:p w:rsidR="00004135" w:rsidRDefault="00004135" w:rsidP="00A412DD">
      <w:pPr>
        <w:spacing w:after="0" w:line="360" w:lineRule="auto"/>
        <w:jc w:val="center"/>
        <w:rPr>
          <w:rStyle w:val="1"/>
          <w:rFonts w:ascii="Century" w:hAnsi="Century" w:cs="Aharoni"/>
          <w:b/>
          <w:bCs/>
          <w:color w:val="6600CC"/>
          <w:sz w:val="32"/>
          <w:szCs w:val="28"/>
        </w:rPr>
      </w:pPr>
    </w:p>
    <w:p w:rsidR="00004135" w:rsidRDefault="00004135" w:rsidP="00A412DD">
      <w:pPr>
        <w:spacing w:after="0" w:line="360" w:lineRule="auto"/>
        <w:jc w:val="center"/>
        <w:rPr>
          <w:rStyle w:val="1"/>
          <w:rFonts w:ascii="Century" w:hAnsi="Century" w:cs="Aharoni"/>
          <w:b/>
          <w:bCs/>
          <w:color w:val="6600CC"/>
          <w:sz w:val="32"/>
          <w:szCs w:val="28"/>
        </w:rPr>
      </w:pPr>
    </w:p>
    <w:p w:rsidR="00004135" w:rsidRDefault="00004135" w:rsidP="00A412DD">
      <w:pPr>
        <w:spacing w:after="0" w:line="360" w:lineRule="auto"/>
        <w:jc w:val="center"/>
        <w:rPr>
          <w:rStyle w:val="1"/>
          <w:rFonts w:ascii="Century" w:hAnsi="Century" w:cs="Aharoni"/>
          <w:b/>
          <w:bCs/>
          <w:color w:val="6600CC"/>
          <w:sz w:val="32"/>
          <w:szCs w:val="28"/>
        </w:rPr>
      </w:pPr>
    </w:p>
    <w:p w:rsidR="00004135" w:rsidRDefault="00004135" w:rsidP="00A412DD">
      <w:pPr>
        <w:spacing w:after="0" w:line="360" w:lineRule="auto"/>
        <w:jc w:val="center"/>
        <w:rPr>
          <w:rStyle w:val="1"/>
          <w:rFonts w:ascii="Century" w:hAnsi="Century" w:cs="Aharoni"/>
          <w:b/>
          <w:bCs/>
          <w:color w:val="6600CC"/>
          <w:sz w:val="32"/>
          <w:szCs w:val="28"/>
        </w:rPr>
      </w:pPr>
    </w:p>
    <w:p w:rsidR="00A412DD" w:rsidRPr="00A412DD" w:rsidRDefault="00004135" w:rsidP="00A412DD">
      <w:pPr>
        <w:spacing w:after="0" w:line="360" w:lineRule="auto"/>
        <w:jc w:val="center"/>
        <w:rPr>
          <w:rStyle w:val="1"/>
          <w:rFonts w:ascii="Century" w:hAnsi="Century" w:cs="Aharoni"/>
          <w:b/>
          <w:bCs/>
          <w:color w:val="005250"/>
          <w:sz w:val="32"/>
          <w:szCs w:val="28"/>
        </w:rPr>
      </w:pPr>
      <w:r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lastRenderedPageBreak/>
        <w:t>7</w:t>
      </w:r>
      <w:r w:rsidRPr="00004135"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 xml:space="preserve"> </w:t>
      </w:r>
      <w:r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>октября</w:t>
      </w:r>
      <w:r w:rsidR="0011708A" w:rsidRPr="00E278E9"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>,</w:t>
      </w:r>
      <w:r w:rsidR="00A412DD" w:rsidRPr="00E278E9"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 xml:space="preserve"> </w:t>
      </w:r>
      <w:r w:rsidR="00A412DD" w:rsidRPr="00A412DD">
        <w:rPr>
          <w:rStyle w:val="1"/>
          <w:rFonts w:ascii="Century" w:hAnsi="Century" w:cs="Aharoni"/>
          <w:b/>
          <w:bCs/>
          <w:color w:val="005250"/>
          <w:sz w:val="24"/>
          <w:szCs w:val="28"/>
        </w:rPr>
        <w:t>суббота в 19:00</w:t>
      </w:r>
    </w:p>
    <w:p w:rsidR="00E278E9" w:rsidRPr="00004135" w:rsidRDefault="00004135" w:rsidP="00004135">
      <w:pPr>
        <w:spacing w:after="0" w:line="360" w:lineRule="auto"/>
        <w:jc w:val="center"/>
        <w:rPr>
          <w:rStyle w:val="1"/>
          <w:rFonts w:ascii="Century" w:hAnsi="Century" w:cs="Aharoni"/>
          <w:b/>
          <w:bCs/>
          <w:color w:val="005250"/>
          <w:sz w:val="28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8"/>
          <w:szCs w:val="28"/>
        </w:rPr>
        <w:t xml:space="preserve">Концерт </w:t>
      </w:r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>«Орган навсегда»</w:t>
      </w:r>
    </w:p>
    <w:p w:rsidR="00004135" w:rsidRPr="00004135" w:rsidRDefault="00004135" w:rsidP="00004135">
      <w:pPr>
        <w:spacing w:after="0" w:line="360" w:lineRule="auto"/>
        <w:ind w:firstLine="709"/>
        <w:jc w:val="both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Два противоположных полюса органного творчества Баха — масштабная Токката и фуга ре минор и изысканная Трио-соната соль мажор откроются публике в концерте известного петербургского органиста и исследователя мировой органной культуры Юрия Семенова.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Баховская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тема будет продолжена в Фуге на тему BACH великого немецкого романтика Роберта Шумана. Чудесная фантазия фа минор для механического органа Вольфганга Амадея Моцарта и редко звучащие романтические сочинения князя Владимира Одоевского органично дополнят программу концерта «Орган навсегда».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  <w:u w:val="single"/>
        </w:rPr>
        <w:t>Программа</w:t>
      </w: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: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Иоганн Себастьян Бах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– Фантазия и фуга соль минор, Трио-соната соль мажор, Токката и фуга ре минор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Владимир Одоевский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– «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Andante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grazioso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памяти Йозефа Гайдна», Сарабанда 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Вольфганг Амадей Моцарт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– Фантазия фа минор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Роберт Шуман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– Этюд в форме канона ля минор, Фуга на тему BACH си бемоль мажор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12"/>
          <w:szCs w:val="28"/>
        </w:rPr>
      </w:pP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  <w:u w:val="single"/>
        </w:rPr>
        <w:t>Исполнитель</w:t>
      </w: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:</w:t>
      </w:r>
    </w:p>
    <w:p w:rsidR="00004135" w:rsidRDefault="00004135" w:rsidP="00E278E9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Юрий Семенов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(Санкт-Петербург)</w:t>
      </w:r>
    </w:p>
    <w:p w:rsidR="00004135" w:rsidRPr="00004135" w:rsidRDefault="00004135" w:rsidP="00E278E9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</w:p>
    <w:p w:rsidR="00991D4F" w:rsidRPr="00991D4F" w:rsidRDefault="00004135" w:rsidP="00991D4F">
      <w:pPr>
        <w:spacing w:after="0" w:line="360" w:lineRule="auto"/>
        <w:jc w:val="center"/>
        <w:rPr>
          <w:rStyle w:val="1"/>
          <w:rFonts w:ascii="Century" w:hAnsi="Century" w:cs="Aharoni"/>
          <w:b/>
          <w:bCs/>
          <w:color w:val="005250"/>
          <w:sz w:val="32"/>
          <w:szCs w:val="28"/>
        </w:rPr>
      </w:pPr>
      <w:r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>8</w:t>
      </w:r>
      <w:r w:rsidRPr="00004135"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 xml:space="preserve"> </w:t>
      </w:r>
      <w:r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>октября</w:t>
      </w:r>
      <w:r w:rsidR="0011708A" w:rsidRPr="00E278E9"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>,</w:t>
      </w:r>
      <w:r w:rsidR="00991D4F" w:rsidRPr="00E278E9"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 xml:space="preserve"> </w:t>
      </w:r>
      <w:r w:rsidR="00E278E9" w:rsidRPr="00A412DD">
        <w:rPr>
          <w:rStyle w:val="1"/>
          <w:rFonts w:ascii="Century" w:hAnsi="Century" w:cs="Aharoni"/>
          <w:b/>
          <w:bCs/>
          <w:color w:val="005250"/>
          <w:sz w:val="24"/>
          <w:szCs w:val="28"/>
        </w:rPr>
        <w:t>воскресенье в 16:00</w:t>
      </w:r>
    </w:p>
    <w:p w:rsidR="00E278E9" w:rsidRPr="00004135" w:rsidRDefault="00004135" w:rsidP="00004135">
      <w:pPr>
        <w:spacing w:after="0" w:line="360" w:lineRule="auto"/>
        <w:jc w:val="center"/>
        <w:rPr>
          <w:rStyle w:val="1"/>
          <w:rFonts w:ascii="Century" w:hAnsi="Century" w:cs="Aharoni"/>
          <w:b/>
          <w:bCs/>
          <w:color w:val="005250"/>
          <w:sz w:val="28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8"/>
          <w:szCs w:val="28"/>
        </w:rPr>
        <w:t xml:space="preserve">Органный концерт </w:t>
      </w:r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>«Французская симфония»</w:t>
      </w:r>
    </w:p>
    <w:p w:rsidR="00004135" w:rsidRPr="00004135" w:rsidRDefault="00004135" w:rsidP="00004135">
      <w:pPr>
        <w:spacing w:after="0" w:line="360" w:lineRule="auto"/>
        <w:ind w:firstLine="709"/>
        <w:jc w:val="both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Яркая и захватывающая программа молодой петербургской органистки Виктории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Шороховой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«Французская симфония» погрузит публику в удивительный в своем многообразии мир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Видора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,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Дюрюфле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и Алена. Знаменитый органист, композитор и педагог Шарль Мари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Видор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, Симфония №5 которого прозвучит в концерте, – признанный творец и мэтр нового музыкального жанра – органной симфонии. Благодаря гению знаменитого создателя органов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Аристида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Кавайе-Коля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, инструмент обрел воистину симфоническую мощь, открыв новую композиторскую и исполнительскую эру «симфонического органа». Прелюдия и фуга последнего французского романтика Мориса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Дюрюфле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на имя ALAIN посвящена безмерно талантливому композитору и органисту Жану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Аристу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Алену, трагически погибшему в возрасте 29 лет во время</w:t>
      </w:r>
      <w:proofErr w:type="gramStart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В</w:t>
      </w:r>
      <w:proofErr w:type="gramEnd"/>
      <w:r w:rsidRPr="00004135">
        <w:rPr>
          <w:rFonts w:ascii="Century" w:hAnsi="Century" w:cs="Aharoni"/>
          <w:bCs/>
          <w:color w:val="005250"/>
          <w:sz w:val="24"/>
          <w:szCs w:val="28"/>
        </w:rPr>
        <w:t>торой мировой войны. И, наконец, круг замкнут сочинения Алена – одного их самых нестандартно мыслящих композиторов XX столетия.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  <w:u w:val="single"/>
        </w:rPr>
        <w:t>Программа</w:t>
      </w: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: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Жан </w:t>
      </w: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Арист</w:t>
      </w:r>
      <w:proofErr w:type="spellEnd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Ален (1911-1940)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Фантазия N 1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Литании AWV 100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Морис </w:t>
      </w: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Дюрюфле</w:t>
      </w:r>
      <w:proofErr w:type="spellEnd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(1902 — 1986) Прелюдия и фуга на имя ALAIN ор.7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Шарль Мари </w:t>
      </w: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Видор</w:t>
      </w:r>
      <w:proofErr w:type="spellEnd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(1844-1937) Симфония №5 op42/1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16"/>
          <w:szCs w:val="28"/>
        </w:rPr>
      </w:pP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  <w:u w:val="single"/>
        </w:rPr>
        <w:t>Исполнитель</w:t>
      </w: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:</w:t>
      </w:r>
    </w:p>
    <w:p w:rsid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>лауреат международных конкурсов</w:t>
      </w: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Виктория Шорохова (Санкт-Петербург)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</w:p>
    <w:p w:rsidR="00E3367B" w:rsidRPr="00540BAF" w:rsidRDefault="00E3367B" w:rsidP="00E3367B">
      <w:pPr>
        <w:spacing w:after="0" w:line="240" w:lineRule="auto"/>
        <w:rPr>
          <w:rFonts w:ascii="Century" w:hAnsi="Century" w:cs="Aharoni"/>
          <w:b/>
          <w:bCs/>
          <w:i/>
          <w:color w:val="005250"/>
          <w:sz w:val="16"/>
          <w:szCs w:val="28"/>
        </w:rPr>
      </w:pPr>
    </w:p>
    <w:p w:rsidR="00E278E9" w:rsidRPr="00991D4F" w:rsidRDefault="00004135" w:rsidP="00801B8D">
      <w:pPr>
        <w:spacing w:after="0" w:line="360" w:lineRule="auto"/>
        <w:jc w:val="center"/>
        <w:rPr>
          <w:rStyle w:val="1"/>
          <w:rFonts w:ascii="Century" w:hAnsi="Century" w:cs="Aharoni"/>
          <w:b/>
          <w:bCs/>
          <w:color w:val="005250"/>
          <w:sz w:val="32"/>
          <w:szCs w:val="28"/>
        </w:rPr>
      </w:pPr>
      <w:r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lastRenderedPageBreak/>
        <w:t>14</w:t>
      </w:r>
      <w:r w:rsidRPr="00004135"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 xml:space="preserve"> </w:t>
      </w:r>
      <w:r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>октября</w:t>
      </w:r>
      <w:r w:rsidR="00E278E9" w:rsidRPr="00E278E9"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 xml:space="preserve">, </w:t>
      </w:r>
      <w:r w:rsidR="00E278E9" w:rsidRPr="00A412DD">
        <w:rPr>
          <w:rStyle w:val="1"/>
          <w:rFonts w:ascii="Century" w:hAnsi="Century" w:cs="Aharoni"/>
          <w:b/>
          <w:bCs/>
          <w:color w:val="005250"/>
          <w:sz w:val="24"/>
          <w:szCs w:val="28"/>
        </w:rPr>
        <w:t>суббота в 19:00</w:t>
      </w:r>
    </w:p>
    <w:p w:rsidR="00004135" w:rsidRPr="00004135" w:rsidRDefault="00004135" w:rsidP="00004135">
      <w:pPr>
        <w:spacing w:after="0" w:line="360" w:lineRule="auto"/>
        <w:ind w:firstLine="708"/>
        <w:jc w:val="center"/>
        <w:rPr>
          <w:rFonts w:ascii="Century" w:hAnsi="Century" w:cs="Aharoni"/>
          <w:b/>
          <w:bCs/>
          <w:color w:val="005250"/>
          <w:sz w:val="28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8"/>
          <w:szCs w:val="28"/>
        </w:rPr>
        <w:t xml:space="preserve">Органный концерт </w:t>
      </w:r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>«Концерт-фантазия»</w:t>
      </w:r>
    </w:p>
    <w:p w:rsidR="00004135" w:rsidRPr="00004135" w:rsidRDefault="00004135" w:rsidP="00004135">
      <w:pPr>
        <w:spacing w:after="0" w:line="360" w:lineRule="auto"/>
        <w:ind w:firstLine="708"/>
        <w:jc w:val="both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>Петербургская органистка Екатерина Маришкина неизменно поражает публику нестандартными эксклюзивными концертными программами, открывающими любителям</w:t>
      </w:r>
    </w:p>
    <w:p w:rsidR="00004135" w:rsidRPr="00004135" w:rsidRDefault="00004135" w:rsidP="00004135">
      <w:pPr>
        <w:spacing w:after="0" w:line="360" w:lineRule="auto"/>
        <w:jc w:val="both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настоящей музыки новые грани мировой органной культуры. Октябрьский Концерт-фантазия наряду с хорошо известными и любимыми публикой сочинениями Баха и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Вивальди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, представит редко звучащую музыку Финляндии, Великобритании и Испании. </w:t>
      </w:r>
      <w:proofErr w:type="gramStart"/>
      <w:r w:rsidRPr="00004135">
        <w:rPr>
          <w:rFonts w:ascii="Century" w:hAnsi="Century" w:cs="Aharoni"/>
          <w:bCs/>
          <w:color w:val="005250"/>
          <w:sz w:val="24"/>
          <w:szCs w:val="28"/>
        </w:rPr>
        <w:t>Исполненная</w:t>
      </w:r>
      <w:proofErr w:type="gram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особенного света и хрупкой мелодичности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Пассакалья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Оскара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Мериканто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погрузит публику в мир первозданной финской природы. Неожиданную окраску музыкальному действию придаст Концерт-фантазия Роберта Прескотта Стюарта. Сочинение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Хесуса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Гуриди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, ключевой фигуре испанской и баскской музыки первой половины XX столетия, перевернет удивительную страницу позднего романтизма, наполненного неповторимым баскским колоритом. 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  <w:u w:val="single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  <w:u w:val="single"/>
        </w:rPr>
        <w:t>Программа: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Иоганн Себастьян Бах (1685-1750)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Хоральная обработка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Kommst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du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nun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,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Jesu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,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vom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Himmel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herunter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>, BWV 650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>Фантазия и фуга соль минор, BWV542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Концерт ре минор по Антонио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Вивальди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>, BWV596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Оскар </w:t>
      </w: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Мериканто</w:t>
      </w:r>
      <w:proofErr w:type="spellEnd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(1868-1924)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Пассакалья</w:t>
      </w:r>
      <w:proofErr w:type="spellEnd"/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Роберт Прескотт Стюарт (1825-1894) 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>Концерт-фантазия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Хесус</w:t>
      </w:r>
      <w:proofErr w:type="spellEnd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Гуриди</w:t>
      </w:r>
      <w:proofErr w:type="spellEnd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(1886-1961) 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Финал </w:t>
      </w:r>
      <w:proofErr w:type="gramStart"/>
      <w:r w:rsidRPr="00004135">
        <w:rPr>
          <w:rFonts w:ascii="Century" w:hAnsi="Century" w:cs="Aharoni"/>
          <w:bCs/>
          <w:color w:val="005250"/>
          <w:sz w:val="24"/>
          <w:szCs w:val="28"/>
        </w:rPr>
        <w:t>до</w:t>
      </w:r>
      <w:proofErr w:type="gram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мажор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16"/>
          <w:szCs w:val="28"/>
        </w:rPr>
      </w:pP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  <w:u w:val="single"/>
        </w:rPr>
        <w:t>Исполнитель</w:t>
      </w: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:</w:t>
      </w:r>
    </w:p>
    <w:p w:rsidR="00E3367B" w:rsidRDefault="00004135" w:rsidP="0011708A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лауреат международных конкурсов </w:t>
      </w: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Екатерина Маришкина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(Санкт-Петербург)</w:t>
      </w:r>
    </w:p>
    <w:p w:rsidR="00004135" w:rsidRPr="00004135" w:rsidRDefault="00004135" w:rsidP="0011708A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</w:p>
    <w:p w:rsidR="00801B8D" w:rsidRPr="00991D4F" w:rsidRDefault="00004135" w:rsidP="00801B8D">
      <w:pPr>
        <w:spacing w:after="0" w:line="360" w:lineRule="auto"/>
        <w:jc w:val="center"/>
        <w:rPr>
          <w:rStyle w:val="1"/>
          <w:rFonts w:ascii="Century" w:hAnsi="Century" w:cs="Aharoni"/>
          <w:b/>
          <w:bCs/>
          <w:color w:val="005250"/>
          <w:sz w:val="32"/>
          <w:szCs w:val="28"/>
        </w:rPr>
      </w:pPr>
      <w:r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>15</w:t>
      </w:r>
      <w:r w:rsidRPr="00004135"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 xml:space="preserve"> </w:t>
      </w:r>
      <w:r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>октября</w:t>
      </w:r>
      <w:r w:rsidR="00801B8D" w:rsidRPr="00E278E9"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 xml:space="preserve">, </w:t>
      </w:r>
      <w:r w:rsidR="00801B8D" w:rsidRPr="00A412DD">
        <w:rPr>
          <w:rStyle w:val="1"/>
          <w:rFonts w:ascii="Century" w:hAnsi="Century" w:cs="Aharoni"/>
          <w:b/>
          <w:bCs/>
          <w:color w:val="005250"/>
          <w:sz w:val="24"/>
          <w:szCs w:val="28"/>
        </w:rPr>
        <w:t>воскресенье в 16:00</w:t>
      </w:r>
    </w:p>
    <w:p w:rsidR="00004135" w:rsidRPr="00004135" w:rsidRDefault="00004135" w:rsidP="00004135">
      <w:pPr>
        <w:spacing w:after="0" w:line="360" w:lineRule="auto"/>
        <w:ind w:firstLine="708"/>
        <w:jc w:val="center"/>
        <w:rPr>
          <w:rFonts w:ascii="Century" w:hAnsi="Century" w:cs="Aharoni"/>
          <w:b/>
          <w:bCs/>
          <w:color w:val="005250"/>
          <w:sz w:val="28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8"/>
          <w:szCs w:val="28"/>
        </w:rPr>
        <w:t xml:space="preserve">Концерт </w:t>
      </w:r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 xml:space="preserve">«Титаны органа. Бах и </w:t>
      </w:r>
      <w:proofErr w:type="spellStart"/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>Вьерн</w:t>
      </w:r>
      <w:proofErr w:type="spellEnd"/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>»</w:t>
      </w:r>
    </w:p>
    <w:p w:rsidR="00004135" w:rsidRPr="00004135" w:rsidRDefault="00004135" w:rsidP="00004135">
      <w:pPr>
        <w:spacing w:after="0" w:line="360" w:lineRule="auto"/>
        <w:ind w:firstLine="708"/>
        <w:jc w:val="center"/>
        <w:rPr>
          <w:rFonts w:ascii="Century" w:hAnsi="Century" w:cs="Aharoni"/>
          <w:b/>
          <w:bCs/>
          <w:color w:val="005250"/>
          <w:sz w:val="28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8"/>
          <w:szCs w:val="28"/>
        </w:rPr>
        <w:t xml:space="preserve">из цикла </w:t>
      </w:r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 xml:space="preserve">«Все симфонии Луи </w:t>
      </w:r>
      <w:proofErr w:type="spellStart"/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>Вьерна</w:t>
      </w:r>
      <w:proofErr w:type="spellEnd"/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>»</w:t>
      </w:r>
    </w:p>
    <w:p w:rsidR="00004135" w:rsidRPr="00004135" w:rsidRDefault="00004135" w:rsidP="00004135">
      <w:pPr>
        <w:spacing w:after="0" w:line="360" w:lineRule="auto"/>
        <w:ind w:firstLine="708"/>
        <w:jc w:val="both"/>
        <w:rPr>
          <w:rFonts w:ascii="Century" w:hAnsi="Century" w:cs="Aharoni"/>
          <w:bCs/>
          <w:color w:val="005250"/>
          <w:sz w:val="24"/>
          <w:szCs w:val="28"/>
        </w:rPr>
      </w:pPr>
      <w:r>
        <w:rPr>
          <w:rFonts w:ascii="Century" w:hAnsi="Century" w:cs="Aharoni"/>
          <w:bCs/>
          <w:color w:val="005250"/>
          <w:sz w:val="24"/>
          <w:szCs w:val="28"/>
        </w:rPr>
        <w:t>П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ервый концерт цикла «Все симфонии Луи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Вьерна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>». В программе известной петербургской органистки Лилии Кузнецовой представлены</w:t>
      </w:r>
      <w:proofErr w:type="gramStart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П</w:t>
      </w:r>
      <w:proofErr w:type="gram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ервая органная симфония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Вьерна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и масштабные опусы Баха. На протяжении концертного сезона</w:t>
      </w:r>
      <w:r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>2017-2018</w:t>
      </w:r>
      <w:r>
        <w:rPr>
          <w:rFonts w:ascii="Century" w:hAnsi="Century" w:cs="Aharoni"/>
          <w:bCs/>
          <w:color w:val="005250"/>
          <w:sz w:val="24"/>
          <w:szCs w:val="28"/>
        </w:rPr>
        <w:t xml:space="preserve"> гг.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в храме Святого Станислава прозвучат все шесть органных симфоний гениального органиста, композитора и педагога. Бессменный органист Собора Парижской Богоматери (1900 -1937</w:t>
      </w:r>
      <w:proofErr w:type="gramStart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)</w:t>
      </w:r>
      <w:proofErr w:type="gram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, великий виртуоз и импровизатор,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Вьерн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был хорошо известен в Европе, США и Канаде. Его симфонии по праву входят в сокровищницу органной музыки для «симфонических» инструментов. С появлением инструмента нового типа - симфонического органа, произошел небывалый подъем французского органного искусства. Идеалом и центром притяжения для композиторов французской романтической школы XIX – XX столетий неизменно оставался Бах. Иоганн Себастьян Бах и Луи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Вьерн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– два титана мировой органной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культуры</w:t>
      </w:r>
      <w:proofErr w:type="gramStart"/>
      <w:r w:rsidRPr="00004135">
        <w:rPr>
          <w:rFonts w:ascii="Century" w:hAnsi="Century" w:cs="Aharoni"/>
          <w:bCs/>
          <w:color w:val="005250"/>
          <w:sz w:val="24"/>
          <w:szCs w:val="28"/>
        </w:rPr>
        <w:t>.В</w:t>
      </w:r>
      <w:proofErr w:type="spellEnd"/>
      <w:proofErr w:type="gram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творческом наследии обоих гениев органная музыка достигла пика возможностей Короля 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lastRenderedPageBreak/>
        <w:t xml:space="preserve">инструментов в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конкеретные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временные эпохи, и ее звучание неизменно оказывает сильнейшее эмоциональное воздействие на слушателей.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  <w:u w:val="single"/>
        </w:rPr>
        <w:t>Программа</w:t>
      </w: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: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Иоганн Себастьян Бах – 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>Фантазия соль мажор BWV 572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>Прелюдия и фуга ре минор BWV 539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Луи </w:t>
      </w: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Вьерн</w:t>
      </w:r>
      <w:proofErr w:type="spellEnd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– 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>Органная</w:t>
      </w: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</w:t>
      </w:r>
      <w:hyperlink r:id="rId5">
        <w:r w:rsidRPr="00004135">
          <w:rPr>
            <w:rStyle w:val="a6"/>
            <w:rFonts w:ascii="Century" w:hAnsi="Century" w:cs="Aharoni"/>
            <w:bCs/>
            <w:sz w:val="24"/>
            <w:szCs w:val="28"/>
          </w:rPr>
          <w:t>Симфония №1 ре минор</w:t>
        </w:r>
      </w:hyperlink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  <w:u w:val="single"/>
        </w:rPr>
        <w:t>Исполнитель</w:t>
      </w: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:</w:t>
      </w:r>
    </w:p>
    <w:p w:rsidR="00E3367B" w:rsidRDefault="00004135" w:rsidP="00E3367B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Лилия Кузнецова 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>(Санкт-Петербург)</w:t>
      </w:r>
    </w:p>
    <w:p w:rsidR="00004135" w:rsidRPr="00004135" w:rsidRDefault="00004135" w:rsidP="00E3367B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</w:p>
    <w:p w:rsidR="00E3367B" w:rsidRPr="00991D4F" w:rsidRDefault="00004135" w:rsidP="00E3367B">
      <w:pPr>
        <w:spacing w:after="0" w:line="360" w:lineRule="auto"/>
        <w:jc w:val="center"/>
        <w:rPr>
          <w:rStyle w:val="1"/>
          <w:rFonts w:ascii="Century" w:hAnsi="Century" w:cs="Aharoni"/>
          <w:b/>
          <w:bCs/>
          <w:color w:val="005250"/>
          <w:sz w:val="32"/>
          <w:szCs w:val="28"/>
        </w:rPr>
      </w:pPr>
      <w:r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>21</w:t>
      </w:r>
      <w:r w:rsidRPr="00004135"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 xml:space="preserve"> </w:t>
      </w:r>
      <w:r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>октября</w:t>
      </w:r>
      <w:r w:rsidR="00E3367B" w:rsidRPr="00E278E9"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 xml:space="preserve">, </w:t>
      </w:r>
      <w:r w:rsidR="00E3367B" w:rsidRPr="00A412DD">
        <w:rPr>
          <w:rStyle w:val="1"/>
          <w:rFonts w:ascii="Century" w:hAnsi="Century" w:cs="Aharoni"/>
          <w:b/>
          <w:bCs/>
          <w:color w:val="005250"/>
          <w:sz w:val="24"/>
          <w:szCs w:val="28"/>
        </w:rPr>
        <w:t>суббота в 19:00</w:t>
      </w:r>
    </w:p>
    <w:p w:rsidR="00004135" w:rsidRPr="00004135" w:rsidRDefault="00004135" w:rsidP="00004135">
      <w:pPr>
        <w:spacing w:after="0" w:line="360" w:lineRule="auto"/>
        <w:ind w:firstLine="708"/>
        <w:jc w:val="both"/>
        <w:rPr>
          <w:rFonts w:ascii="Century" w:hAnsi="Century" w:cs="Aharoni"/>
          <w:b/>
          <w:bCs/>
          <w:color w:val="6600CC"/>
          <w:sz w:val="28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8"/>
          <w:szCs w:val="28"/>
        </w:rPr>
        <w:t>Органный концерт</w:t>
      </w:r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 xml:space="preserve"> «</w:t>
      </w:r>
      <w:proofErr w:type="spellStart"/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>Sous</w:t>
      </w:r>
      <w:proofErr w:type="spellEnd"/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>le</w:t>
      </w:r>
      <w:proofErr w:type="spellEnd"/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>ciel</w:t>
      </w:r>
      <w:proofErr w:type="spellEnd"/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>de</w:t>
      </w:r>
      <w:proofErr w:type="spellEnd"/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>Paris</w:t>
      </w:r>
      <w:proofErr w:type="spellEnd"/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 xml:space="preserve">» </w:t>
      </w:r>
      <w:r w:rsidRPr="00004135">
        <w:rPr>
          <w:rFonts w:ascii="Century" w:hAnsi="Century" w:cs="Aharoni"/>
          <w:b/>
          <w:bCs/>
          <w:color w:val="005250"/>
          <w:sz w:val="28"/>
          <w:szCs w:val="28"/>
        </w:rPr>
        <w:t>(«Под небом Парижа»)</w:t>
      </w:r>
    </w:p>
    <w:p w:rsidR="00004135" w:rsidRPr="00004135" w:rsidRDefault="00004135" w:rsidP="00004135">
      <w:pPr>
        <w:spacing w:after="0" w:line="360" w:lineRule="auto"/>
        <w:ind w:firstLine="708"/>
        <w:jc w:val="both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Программа блестящей петербургской органистки Марии Лебедевой включает музыку французских авторов, которая в разные эпохи звучала и звучит под вечным небом прекрасного Парижа. Публику ждут Торжественный диалог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Маршана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, неповторимая и абсолютно разная музыка французских романтиков Франка, Сен-Санса и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Вьерна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, а также самобытный музыкальный язык Алена. Неожиданно, но вполне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логчно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в программу вписана Прелюдия и фуга ре мажор Иоганна Себастьяна Баха. Прелюдия написана в стиле торжественных и ярких французских увертюр, а блестящая виртуозная фуга отсылает к традициям французских токкат! Подарком-сюрпризом станет органная версия любимой публикой всего света песни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Sous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le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ciel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de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Paris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>, созданная самой исполнительницей.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  <w:u w:val="single"/>
        </w:rPr>
        <w:t>Исполнитель</w:t>
      </w: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:</w:t>
      </w:r>
    </w:p>
    <w:p w:rsid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лауреат международных конкурсов </w:t>
      </w: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Мария Лебедева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(Санкт-Петербург)</w:t>
      </w:r>
    </w:p>
    <w:p w:rsid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</w:p>
    <w:p w:rsidR="00004135" w:rsidRPr="00991D4F" w:rsidRDefault="00004135" w:rsidP="00004135">
      <w:pPr>
        <w:spacing w:after="0" w:line="360" w:lineRule="auto"/>
        <w:jc w:val="center"/>
        <w:rPr>
          <w:rStyle w:val="1"/>
          <w:rFonts w:ascii="Century" w:hAnsi="Century" w:cs="Aharoni"/>
          <w:b/>
          <w:bCs/>
          <w:color w:val="005250"/>
          <w:sz w:val="32"/>
          <w:szCs w:val="28"/>
        </w:rPr>
      </w:pPr>
      <w:r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>22</w:t>
      </w:r>
      <w:r w:rsidRPr="00004135"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 xml:space="preserve"> </w:t>
      </w:r>
      <w:r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>октября</w:t>
      </w:r>
      <w:r w:rsidRPr="00E278E9"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 xml:space="preserve">, </w:t>
      </w:r>
      <w:r w:rsidRPr="00A412DD">
        <w:rPr>
          <w:rStyle w:val="1"/>
          <w:rFonts w:ascii="Century" w:hAnsi="Century" w:cs="Aharoni"/>
          <w:b/>
          <w:bCs/>
          <w:color w:val="005250"/>
          <w:sz w:val="24"/>
          <w:szCs w:val="28"/>
        </w:rPr>
        <w:t>воскресенье в 16:00</w:t>
      </w:r>
    </w:p>
    <w:p w:rsidR="00004135" w:rsidRPr="00004135" w:rsidRDefault="00004135" w:rsidP="00004135">
      <w:pPr>
        <w:spacing w:after="0" w:line="360" w:lineRule="auto"/>
        <w:ind w:firstLine="708"/>
        <w:jc w:val="center"/>
        <w:rPr>
          <w:rFonts w:ascii="Century" w:hAnsi="Century" w:cs="Aharoni"/>
          <w:b/>
          <w:bCs/>
          <w:color w:val="005250"/>
          <w:sz w:val="28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8"/>
          <w:szCs w:val="28"/>
        </w:rPr>
        <w:t>Органный концерт</w:t>
      </w:r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 xml:space="preserve"> «Арка времен. От Баха до </w:t>
      </w:r>
      <w:proofErr w:type="spellStart"/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>Сторма</w:t>
      </w:r>
      <w:proofErr w:type="spellEnd"/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>»</w:t>
      </w:r>
    </w:p>
    <w:p w:rsidR="00004135" w:rsidRPr="00004135" w:rsidRDefault="00004135" w:rsidP="00004135">
      <w:pPr>
        <w:spacing w:after="0" w:line="360" w:lineRule="auto"/>
        <w:ind w:firstLine="708"/>
        <w:jc w:val="center"/>
        <w:rPr>
          <w:rFonts w:ascii="Century" w:hAnsi="Century" w:cs="Aharoni"/>
          <w:b/>
          <w:bCs/>
          <w:color w:val="005250"/>
          <w:sz w:val="28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8"/>
          <w:szCs w:val="28"/>
        </w:rPr>
        <w:t>в рамках XVII Фестиваля «Международная неделя консерваторий»</w:t>
      </w:r>
    </w:p>
    <w:p w:rsidR="00004135" w:rsidRPr="00004135" w:rsidRDefault="00004135" w:rsidP="00004135">
      <w:pPr>
        <w:spacing w:after="0" w:line="360" w:lineRule="auto"/>
        <w:ind w:firstLine="708"/>
        <w:jc w:val="both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В рамках глобального музыкального форума «Международная неделя консерваторий» в храме Святого Станислава 22 октября выступит один из самых известных и востребованных органистов мира – ученик великого Мориса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Дюрюфле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Ханс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Фагиус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(Швеция).</w:t>
      </w:r>
    </w:p>
    <w:p w:rsidR="00004135" w:rsidRPr="00004135" w:rsidRDefault="00004135" w:rsidP="00004135">
      <w:pPr>
        <w:spacing w:after="0" w:line="360" w:lineRule="auto"/>
        <w:jc w:val="both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Арка времен, перекинутая от Баха до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Сторма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>, позволит публике насладиться на протяжении концерта контрастной звуковой картиной. Прозвучат «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Шюблеровские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хоралы» Баха, его знаменитая Прелюдия и Фуга соль-мажор и одно из самых популярных сочинений Листа – Прелюдия и фуга на тему BACH. Затем последуют «Две пьесы»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Регера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, опиравшегося на наследие Баха, а сменит их изысканная звукопись Кребса. Настоящим открытием для публики станут представленные в программе сочинения наших современников –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Сторма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и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Йонгена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>.</w:t>
      </w:r>
    </w:p>
    <w:p w:rsidR="00004135" w:rsidRDefault="00004135" w:rsidP="00004135">
      <w:pPr>
        <w:spacing w:after="0" w:line="360" w:lineRule="auto"/>
        <w:jc w:val="both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>***</w:t>
      </w:r>
    </w:p>
    <w:p w:rsidR="00004135" w:rsidRPr="00004135" w:rsidRDefault="00004135" w:rsidP="00004135">
      <w:pPr>
        <w:spacing w:after="0" w:line="360" w:lineRule="auto"/>
        <w:jc w:val="both"/>
        <w:rPr>
          <w:rFonts w:ascii="Century" w:hAnsi="Century" w:cs="Aharoni"/>
          <w:bCs/>
          <w:color w:val="005250"/>
          <w:sz w:val="24"/>
          <w:szCs w:val="28"/>
        </w:rPr>
      </w:pP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lastRenderedPageBreak/>
        <w:t>Ханс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Фагиус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– один из наиболее выдающихся и известных органистов Швеции. Учился в Королевском музыкальном колледже Стокгольм, продолжал обучение в Париже у знаменитого органиста и композитора Мориса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Дюрюфле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. Концертная карьера музыканта началась после завоевания наград на международных конкурсах в Лейпциге (1972) и Стокгольме (1973). Ежегодно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Фагиус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дает множество сольных концертов в странах Европы, гастролирует в Северной Америке, Австралии, Южной Корее и Японии. 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  <w:u w:val="single"/>
        </w:rPr>
        <w:t>Программа</w:t>
      </w: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: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Ференц</w:t>
      </w:r>
      <w:proofErr w:type="spellEnd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Лист (1811-1886) 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>Прелюдия и фуга на тему BACH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Иоганн Себастьян Бах (1685-1750) 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Три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Шюблеровских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хорала BWV 645 — 650: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Wo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soll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ich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fliehen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hin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or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Auf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meinem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lieben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Gott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BWV 646;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Meine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Seele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erhebet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den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Herren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BWV 648;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Ach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bleib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´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bei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uns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,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Herr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Jesu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Christ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BWV 649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>Прелюдия и фуга соль мажор BWV 541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Стаффан</w:t>
      </w:r>
      <w:proofErr w:type="spellEnd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Сторм</w:t>
      </w:r>
      <w:proofErr w:type="spellEnd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(*1964) 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>Трагедия (2005)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Пролог – Пародия – Эпизод 1 –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Стасим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1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Эпизод 2 –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Стасим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2 – Эпизод 3 –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Стасим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3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>Исход – Эпилог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Макс </w:t>
      </w: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Регер</w:t>
      </w:r>
      <w:proofErr w:type="spellEnd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(1873-1916)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12 пьес для органа ор. 65 (№11 Токката; №12 Фуга)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Иоганн Людвиг Кребс (1713-1780) 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>Трио ми бемоль мажор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Жозеф</w:t>
      </w:r>
      <w:proofErr w:type="spellEnd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Йонген</w:t>
      </w:r>
      <w:proofErr w:type="spellEnd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(1873-1953) 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Героическая соната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op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>. 94 (1930)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16"/>
          <w:szCs w:val="28"/>
        </w:rPr>
      </w:pP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  <w:u w:val="single"/>
        </w:rPr>
        <w:t>Исполнитель</w:t>
      </w: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: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Ханс</w:t>
      </w:r>
      <w:proofErr w:type="spellEnd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Фагиус</w:t>
      </w:r>
      <w:proofErr w:type="spellEnd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>(Швеция)</w:t>
      </w:r>
    </w:p>
    <w:p w:rsidR="00004135" w:rsidRPr="00991D4F" w:rsidRDefault="00004135" w:rsidP="00004135">
      <w:pPr>
        <w:spacing w:after="0" w:line="360" w:lineRule="auto"/>
        <w:jc w:val="center"/>
        <w:rPr>
          <w:rStyle w:val="1"/>
          <w:rFonts w:ascii="Century" w:hAnsi="Century" w:cs="Aharoni"/>
          <w:b/>
          <w:bCs/>
          <w:color w:val="005250"/>
          <w:sz w:val="32"/>
          <w:szCs w:val="28"/>
        </w:rPr>
      </w:pPr>
      <w:r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>28</w:t>
      </w:r>
      <w:r w:rsidRPr="00004135"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 xml:space="preserve"> </w:t>
      </w:r>
      <w:r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>октября</w:t>
      </w:r>
      <w:r w:rsidRPr="00E278E9"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 xml:space="preserve">, </w:t>
      </w:r>
      <w:r w:rsidRPr="00A412DD">
        <w:rPr>
          <w:rStyle w:val="1"/>
          <w:rFonts w:ascii="Century" w:hAnsi="Century" w:cs="Aharoni"/>
          <w:b/>
          <w:bCs/>
          <w:color w:val="005250"/>
          <w:sz w:val="24"/>
          <w:szCs w:val="28"/>
        </w:rPr>
        <w:t>суббота в 19:00</w:t>
      </w:r>
    </w:p>
    <w:p w:rsidR="00004135" w:rsidRPr="00004135" w:rsidRDefault="00004135" w:rsidP="00004135">
      <w:pPr>
        <w:spacing w:after="0" w:line="360" w:lineRule="auto"/>
        <w:jc w:val="center"/>
        <w:rPr>
          <w:rFonts w:ascii="Century" w:hAnsi="Century" w:cs="Aharoni"/>
          <w:b/>
          <w:bCs/>
          <w:color w:val="005250"/>
          <w:sz w:val="28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8"/>
          <w:szCs w:val="28"/>
        </w:rPr>
        <w:t xml:space="preserve">Концерт </w:t>
      </w:r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>«Большое органное путешествие. Магия имен»</w:t>
      </w:r>
    </w:p>
    <w:p w:rsidR="00004135" w:rsidRPr="00004135" w:rsidRDefault="00004135" w:rsidP="00004135">
      <w:pPr>
        <w:spacing w:after="0" w:line="360" w:lineRule="auto"/>
        <w:ind w:firstLine="708"/>
        <w:jc w:val="both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В концерте хорошо известной в России и за рубежом органистки Татьяны Рябовой представлены разноплановые сочинения разных стран, композиторских школ и эпох. Большое путешествие начнется из центральной точки всех органистов мира – Иоганна Себастьяна Баха. Переложенный великим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лейпцигским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кантором для органа концерт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Вивальди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gramStart"/>
      <w:r w:rsidRPr="00004135">
        <w:rPr>
          <w:rFonts w:ascii="Century" w:hAnsi="Century" w:cs="Aharoni"/>
          <w:bCs/>
          <w:color w:val="005250"/>
          <w:sz w:val="24"/>
          <w:szCs w:val="28"/>
        </w:rPr>
        <w:t>до</w:t>
      </w:r>
      <w:proofErr w:type="gram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gramStart"/>
      <w:r w:rsidRPr="00004135">
        <w:rPr>
          <w:rFonts w:ascii="Century" w:hAnsi="Century" w:cs="Aharoni"/>
          <w:bCs/>
          <w:color w:val="005250"/>
          <w:sz w:val="24"/>
          <w:szCs w:val="28"/>
        </w:rPr>
        <w:t>мажор</w:t>
      </w:r>
      <w:proofErr w:type="gram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и две хоральные прелюдии приведут публику к сочинению Листа – Прелюдии и фуге на тему BACH, в которой «звучит» имя БАХА.</w:t>
      </w:r>
    </w:p>
    <w:p w:rsidR="00004135" w:rsidRPr="00004135" w:rsidRDefault="00004135" w:rsidP="00004135">
      <w:pPr>
        <w:spacing w:after="0" w:line="360" w:lineRule="auto"/>
        <w:jc w:val="both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Две романтические пьесы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Рейнбергера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предварят «Литании» Жана Алена, одного из самых оригинальных композиторов XX столетия. Прелюдия и фуга позднего французского романтика Мориса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Дюрюфле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тему ALAIN вновь приведет нас к Жану Алену, талантливому органисту и композитору, трагически погибшему на войне. Путешествие завершится в «настоящем» времени: прозвучат редко исполняемые сочинения нашего современника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Йоганеса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Михеля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>, раскрывающие возможности органа с неожиданной... джазовой стороны!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  <w:u w:val="single"/>
        </w:rPr>
        <w:t>Программа</w:t>
      </w: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: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Антонио </w:t>
      </w: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Вивальди</w:t>
      </w:r>
      <w:proofErr w:type="spellEnd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– Иоганн Себастьян Бах – 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Концерт </w:t>
      </w:r>
      <w:proofErr w:type="gramStart"/>
      <w:r w:rsidRPr="00004135">
        <w:rPr>
          <w:rFonts w:ascii="Century" w:hAnsi="Century" w:cs="Aharoni"/>
          <w:bCs/>
          <w:color w:val="005250"/>
          <w:sz w:val="24"/>
          <w:szCs w:val="28"/>
        </w:rPr>
        <w:t>до</w:t>
      </w:r>
      <w:proofErr w:type="gram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мажор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Иоганн Себастьян Бах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– Две хоральные прелюдии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Ференц</w:t>
      </w:r>
      <w:proofErr w:type="spellEnd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Лист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– 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>Прелюдия и фуга на тему BACH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Йозеф  Габриель </w:t>
      </w: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Рейнбергер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– Две пьесы из цикла «12 характеристических пьес»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Жан </w:t>
      </w: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Арист</w:t>
      </w:r>
      <w:proofErr w:type="spellEnd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Ален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</w:t>
      </w: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–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Литании 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Морис </w:t>
      </w: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Дюрюфле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– Прелюдия и фуга на тему ALAIN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Йоганнес</w:t>
      </w:r>
      <w:proofErr w:type="spellEnd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Маттиас</w:t>
      </w:r>
      <w:proofErr w:type="spellEnd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</w:t>
      </w:r>
      <w:proofErr w:type="spellStart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Михель</w:t>
      </w:r>
      <w:proofErr w:type="spellEnd"/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 xml:space="preserve"> – «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>Молитва. Джазовая токката»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</w:rPr>
      </w:pP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color w:val="005250"/>
          <w:sz w:val="24"/>
          <w:szCs w:val="28"/>
          <w:u w:val="single"/>
        </w:rPr>
      </w:pPr>
      <w:r w:rsidRPr="00004135">
        <w:rPr>
          <w:rFonts w:ascii="Century" w:hAnsi="Century" w:cs="Aharoni"/>
          <w:b/>
          <w:bCs/>
          <w:color w:val="005250"/>
          <w:sz w:val="24"/>
          <w:szCs w:val="28"/>
          <w:u w:val="single"/>
        </w:rPr>
        <w:lastRenderedPageBreak/>
        <w:t>Исполнитель: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лауреат международных конкурсов </w:t>
      </w:r>
      <w:r w:rsidRPr="00004135">
        <w:rPr>
          <w:rFonts w:ascii="Century" w:hAnsi="Century" w:cs="Aharoni"/>
          <w:b/>
          <w:bCs/>
          <w:color w:val="005250"/>
          <w:sz w:val="24"/>
          <w:szCs w:val="28"/>
        </w:rPr>
        <w:t>Татьяна Рябова</w:t>
      </w: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(Киров)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color w:val="005250"/>
          <w:sz w:val="24"/>
          <w:szCs w:val="28"/>
        </w:rPr>
      </w:pPr>
    </w:p>
    <w:p w:rsidR="00004135" w:rsidRPr="00991D4F" w:rsidRDefault="00004135" w:rsidP="00004135">
      <w:pPr>
        <w:spacing w:after="0" w:line="360" w:lineRule="auto"/>
        <w:jc w:val="center"/>
        <w:rPr>
          <w:rStyle w:val="1"/>
          <w:rFonts w:ascii="Century" w:hAnsi="Century" w:cs="Aharoni"/>
          <w:b/>
          <w:bCs/>
          <w:color w:val="005250"/>
          <w:sz w:val="32"/>
          <w:szCs w:val="28"/>
        </w:rPr>
      </w:pPr>
      <w:r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>29</w:t>
      </w:r>
      <w:r w:rsidRPr="00004135"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 xml:space="preserve"> </w:t>
      </w:r>
      <w:r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>октября</w:t>
      </w:r>
      <w:r w:rsidRPr="00E278E9">
        <w:rPr>
          <w:rStyle w:val="1"/>
          <w:rFonts w:ascii="Century" w:hAnsi="Century" w:cs="Aharoni"/>
          <w:b/>
          <w:bCs/>
          <w:color w:val="6600CC"/>
          <w:sz w:val="32"/>
          <w:szCs w:val="28"/>
        </w:rPr>
        <w:t xml:space="preserve">, </w:t>
      </w:r>
      <w:r w:rsidRPr="00A412DD">
        <w:rPr>
          <w:rStyle w:val="1"/>
          <w:rFonts w:ascii="Century" w:hAnsi="Century" w:cs="Aharoni"/>
          <w:b/>
          <w:bCs/>
          <w:color w:val="005250"/>
          <w:sz w:val="24"/>
          <w:szCs w:val="28"/>
        </w:rPr>
        <w:t>воскресенье в 16:00</w:t>
      </w:r>
    </w:p>
    <w:p w:rsidR="00004135" w:rsidRPr="00004135" w:rsidRDefault="00004135" w:rsidP="00004135">
      <w:pPr>
        <w:spacing w:after="0" w:line="360" w:lineRule="auto"/>
        <w:jc w:val="center"/>
        <w:rPr>
          <w:rFonts w:ascii="Century" w:hAnsi="Century" w:cs="Aharoni"/>
          <w:b/>
          <w:bCs/>
          <w:color w:val="005250"/>
          <w:sz w:val="28"/>
          <w:szCs w:val="28"/>
        </w:rPr>
      </w:pPr>
      <w:r w:rsidRPr="00004135">
        <w:rPr>
          <w:rFonts w:ascii="Century" w:hAnsi="Century" w:cs="Aharoni"/>
          <w:bCs/>
          <w:color w:val="005250"/>
          <w:sz w:val="28"/>
          <w:szCs w:val="28"/>
        </w:rPr>
        <w:t>Органный концерт</w:t>
      </w:r>
      <w:r>
        <w:rPr>
          <w:rFonts w:ascii="Century" w:hAnsi="Century" w:cs="Aharoni"/>
          <w:b/>
          <w:bCs/>
          <w:color w:val="005250"/>
          <w:sz w:val="28"/>
          <w:szCs w:val="28"/>
        </w:rPr>
        <w:t xml:space="preserve"> </w:t>
      </w:r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 xml:space="preserve">«Связь времен: Бах, </w:t>
      </w:r>
      <w:proofErr w:type="spellStart"/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>Букстехуде</w:t>
      </w:r>
      <w:proofErr w:type="spellEnd"/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 xml:space="preserve">, Мендельсон, </w:t>
      </w:r>
      <w:proofErr w:type="spellStart"/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>Боэльман</w:t>
      </w:r>
      <w:proofErr w:type="spellEnd"/>
      <w:r w:rsidRPr="00004135">
        <w:rPr>
          <w:rFonts w:ascii="Century" w:hAnsi="Century" w:cs="Aharoni"/>
          <w:b/>
          <w:bCs/>
          <w:color w:val="6600CC"/>
          <w:sz w:val="28"/>
          <w:szCs w:val="28"/>
        </w:rPr>
        <w:t>»</w:t>
      </w:r>
    </w:p>
    <w:p w:rsidR="00004135" w:rsidRPr="00004135" w:rsidRDefault="00004135" w:rsidP="00004135">
      <w:pPr>
        <w:spacing w:after="0" w:line="360" w:lineRule="auto"/>
        <w:ind w:firstLine="708"/>
        <w:jc w:val="both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Молодая петербургская органистка Светлана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Фурник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представит сочинения двух величайших гениев Германии – Баха и Мендельсона.  В своё время, Мендельсон заново открыл наследие самого «играемого» органного композитора, Иоганна Себастьяна Баха, тогда почти забытого. Оба музыканта, кстати, жили в Лейпциге, играли на одном и том же органе церкви Святого Фомы. Связь с музыкой Баха проходит через все творчество  Мендельсона: «Если Бах – Бог, то Мендельсон – его пророк» - неспроста говорили современники.</w:t>
      </w:r>
    </w:p>
    <w:p w:rsidR="00004135" w:rsidRPr="00004135" w:rsidRDefault="00004135" w:rsidP="00004135">
      <w:pPr>
        <w:spacing w:after="0" w:line="360" w:lineRule="auto"/>
        <w:ind w:firstLine="708"/>
        <w:jc w:val="both"/>
        <w:rPr>
          <w:rFonts w:ascii="Century" w:hAnsi="Century" w:cs="Aharoni"/>
          <w:bCs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Барочную ветвь программы органично дополнит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Пассакалья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 старшего современника Баха –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Букстехуде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 xml:space="preserve">, а романтическую – молитва и токката из знаменитой «Готической сюиты» </w:t>
      </w:r>
      <w:proofErr w:type="spellStart"/>
      <w:r w:rsidRPr="00004135">
        <w:rPr>
          <w:rFonts w:ascii="Century" w:hAnsi="Century" w:cs="Aharoni"/>
          <w:bCs/>
          <w:color w:val="005250"/>
          <w:sz w:val="24"/>
          <w:szCs w:val="28"/>
        </w:rPr>
        <w:t>Боэльмана</w:t>
      </w:r>
      <w:proofErr w:type="spellEnd"/>
      <w:r w:rsidRPr="00004135">
        <w:rPr>
          <w:rFonts w:ascii="Century" w:hAnsi="Century" w:cs="Aharoni"/>
          <w:bCs/>
          <w:color w:val="005250"/>
          <w:sz w:val="24"/>
          <w:szCs w:val="28"/>
        </w:rPr>
        <w:t>.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i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i/>
          <w:color w:val="005250"/>
          <w:sz w:val="24"/>
          <w:szCs w:val="28"/>
          <w:u w:val="single"/>
        </w:rPr>
        <w:t>Программа</w:t>
      </w:r>
      <w:r w:rsidRPr="00004135">
        <w:rPr>
          <w:rFonts w:ascii="Century" w:hAnsi="Century" w:cs="Aharoni"/>
          <w:b/>
          <w:bCs/>
          <w:i/>
          <w:color w:val="005250"/>
          <w:sz w:val="24"/>
          <w:szCs w:val="28"/>
        </w:rPr>
        <w:t>: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i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i/>
          <w:color w:val="005250"/>
          <w:sz w:val="24"/>
          <w:szCs w:val="28"/>
        </w:rPr>
        <w:t xml:space="preserve">Дитрих </w:t>
      </w:r>
      <w:proofErr w:type="spellStart"/>
      <w:r w:rsidRPr="00004135">
        <w:rPr>
          <w:rFonts w:ascii="Century" w:hAnsi="Century" w:cs="Aharoni"/>
          <w:b/>
          <w:bCs/>
          <w:i/>
          <w:color w:val="005250"/>
          <w:sz w:val="24"/>
          <w:szCs w:val="28"/>
        </w:rPr>
        <w:t>Букстехуде</w:t>
      </w:r>
      <w:proofErr w:type="spellEnd"/>
      <w:r w:rsidRPr="00004135">
        <w:rPr>
          <w:rFonts w:ascii="Century" w:hAnsi="Century" w:cs="Aharoni"/>
          <w:bCs/>
          <w:i/>
          <w:color w:val="005250"/>
          <w:sz w:val="24"/>
          <w:szCs w:val="28"/>
        </w:rPr>
        <w:t xml:space="preserve"> - Пассакалия ре минор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i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i/>
          <w:color w:val="005250"/>
          <w:sz w:val="24"/>
          <w:szCs w:val="28"/>
        </w:rPr>
        <w:t xml:space="preserve">Феликс </w:t>
      </w:r>
      <w:proofErr w:type="spellStart"/>
      <w:r w:rsidRPr="00004135">
        <w:rPr>
          <w:rFonts w:ascii="Century" w:hAnsi="Century" w:cs="Aharoni"/>
          <w:b/>
          <w:bCs/>
          <w:i/>
          <w:color w:val="005250"/>
          <w:sz w:val="24"/>
          <w:szCs w:val="28"/>
        </w:rPr>
        <w:t>Мендельсон-Бартольди</w:t>
      </w:r>
      <w:proofErr w:type="spellEnd"/>
      <w:r w:rsidRPr="00004135">
        <w:rPr>
          <w:rFonts w:ascii="Century" w:hAnsi="Century" w:cs="Aharoni"/>
          <w:bCs/>
          <w:i/>
          <w:color w:val="005250"/>
          <w:sz w:val="24"/>
          <w:szCs w:val="28"/>
        </w:rPr>
        <w:t xml:space="preserve"> - Соната для органа № 2 </w:t>
      </w:r>
      <w:proofErr w:type="gramStart"/>
      <w:r w:rsidRPr="00004135">
        <w:rPr>
          <w:rFonts w:ascii="Century" w:hAnsi="Century" w:cs="Aharoni"/>
          <w:bCs/>
          <w:i/>
          <w:color w:val="005250"/>
          <w:sz w:val="24"/>
          <w:szCs w:val="28"/>
        </w:rPr>
        <w:t>до</w:t>
      </w:r>
      <w:proofErr w:type="gramEnd"/>
      <w:r w:rsidRPr="00004135">
        <w:rPr>
          <w:rFonts w:ascii="Century" w:hAnsi="Century" w:cs="Aharoni"/>
          <w:bCs/>
          <w:i/>
          <w:color w:val="005250"/>
          <w:sz w:val="24"/>
          <w:szCs w:val="28"/>
        </w:rPr>
        <w:t xml:space="preserve"> минор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i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i/>
          <w:color w:val="005250"/>
          <w:sz w:val="24"/>
          <w:szCs w:val="28"/>
        </w:rPr>
        <w:t xml:space="preserve">Леон </w:t>
      </w:r>
      <w:proofErr w:type="spellStart"/>
      <w:r w:rsidRPr="00004135">
        <w:rPr>
          <w:rFonts w:ascii="Century" w:hAnsi="Century" w:cs="Aharoni"/>
          <w:b/>
          <w:bCs/>
          <w:i/>
          <w:color w:val="005250"/>
          <w:sz w:val="24"/>
          <w:szCs w:val="28"/>
        </w:rPr>
        <w:t>Боэльман</w:t>
      </w:r>
      <w:proofErr w:type="spellEnd"/>
      <w:r w:rsidRPr="00004135">
        <w:rPr>
          <w:rFonts w:ascii="Century" w:hAnsi="Century" w:cs="Aharoni"/>
          <w:bCs/>
          <w:i/>
          <w:color w:val="005250"/>
          <w:sz w:val="24"/>
          <w:szCs w:val="28"/>
        </w:rPr>
        <w:t xml:space="preserve"> - Молитва и токката из «Готической сюиты»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i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i/>
          <w:color w:val="005250"/>
          <w:sz w:val="24"/>
          <w:szCs w:val="28"/>
        </w:rPr>
        <w:t>Иоганн Себастьян Бах</w:t>
      </w:r>
      <w:r w:rsidRPr="00004135">
        <w:rPr>
          <w:rFonts w:ascii="Century" w:hAnsi="Century" w:cs="Aharoni"/>
          <w:bCs/>
          <w:i/>
          <w:color w:val="005250"/>
          <w:sz w:val="24"/>
          <w:szCs w:val="28"/>
        </w:rPr>
        <w:t xml:space="preserve"> - Фантазия и фуга </w:t>
      </w:r>
      <w:proofErr w:type="gramStart"/>
      <w:r w:rsidRPr="00004135">
        <w:rPr>
          <w:rFonts w:ascii="Century" w:hAnsi="Century" w:cs="Aharoni"/>
          <w:bCs/>
          <w:i/>
          <w:color w:val="005250"/>
          <w:sz w:val="24"/>
          <w:szCs w:val="28"/>
        </w:rPr>
        <w:t>до</w:t>
      </w:r>
      <w:proofErr w:type="gramEnd"/>
      <w:r w:rsidRPr="00004135">
        <w:rPr>
          <w:rFonts w:ascii="Century" w:hAnsi="Century" w:cs="Aharoni"/>
          <w:bCs/>
          <w:i/>
          <w:color w:val="005250"/>
          <w:sz w:val="24"/>
          <w:szCs w:val="28"/>
        </w:rPr>
        <w:t xml:space="preserve"> минор, Хоралы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Cs/>
          <w:i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i/>
          <w:color w:val="005250"/>
          <w:sz w:val="24"/>
          <w:szCs w:val="28"/>
        </w:rPr>
        <w:t xml:space="preserve"> 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i/>
          <w:color w:val="005250"/>
          <w:sz w:val="24"/>
          <w:szCs w:val="28"/>
        </w:rPr>
      </w:pPr>
      <w:r w:rsidRPr="00004135">
        <w:rPr>
          <w:rFonts w:ascii="Century" w:hAnsi="Century" w:cs="Aharoni"/>
          <w:b/>
          <w:bCs/>
          <w:i/>
          <w:color w:val="005250"/>
          <w:sz w:val="24"/>
          <w:szCs w:val="28"/>
          <w:u w:val="single"/>
        </w:rPr>
        <w:t>Исполнитель</w:t>
      </w:r>
      <w:r w:rsidRPr="00004135">
        <w:rPr>
          <w:rFonts w:ascii="Century" w:hAnsi="Century" w:cs="Aharoni"/>
          <w:b/>
          <w:bCs/>
          <w:i/>
          <w:color w:val="005250"/>
          <w:sz w:val="24"/>
          <w:szCs w:val="28"/>
        </w:rPr>
        <w:t>:</w:t>
      </w:r>
    </w:p>
    <w:p w:rsidR="00004135" w:rsidRPr="00004135" w:rsidRDefault="00004135" w:rsidP="00004135">
      <w:pPr>
        <w:spacing w:after="0" w:line="240" w:lineRule="auto"/>
        <w:rPr>
          <w:rFonts w:ascii="Century" w:hAnsi="Century" w:cs="Aharoni"/>
          <w:b/>
          <w:bCs/>
          <w:i/>
          <w:color w:val="005250"/>
          <w:sz w:val="24"/>
          <w:szCs w:val="28"/>
        </w:rPr>
      </w:pPr>
      <w:r w:rsidRPr="00004135">
        <w:rPr>
          <w:rFonts w:ascii="Century" w:hAnsi="Century" w:cs="Aharoni"/>
          <w:bCs/>
          <w:i/>
          <w:color w:val="005250"/>
          <w:sz w:val="24"/>
          <w:szCs w:val="28"/>
        </w:rPr>
        <w:t>лауреат международных конкурсов</w:t>
      </w:r>
      <w:r w:rsidRPr="00004135">
        <w:rPr>
          <w:rFonts w:ascii="Century" w:hAnsi="Century" w:cs="Aharoni"/>
          <w:b/>
          <w:bCs/>
          <w:i/>
          <w:color w:val="005250"/>
          <w:sz w:val="24"/>
          <w:szCs w:val="28"/>
        </w:rPr>
        <w:t xml:space="preserve"> Светлана </w:t>
      </w:r>
      <w:proofErr w:type="spellStart"/>
      <w:r w:rsidRPr="00004135">
        <w:rPr>
          <w:rFonts w:ascii="Century" w:hAnsi="Century" w:cs="Aharoni"/>
          <w:b/>
          <w:bCs/>
          <w:i/>
          <w:color w:val="005250"/>
          <w:sz w:val="24"/>
          <w:szCs w:val="28"/>
        </w:rPr>
        <w:t>Фурник</w:t>
      </w:r>
      <w:proofErr w:type="spellEnd"/>
    </w:p>
    <w:p w:rsidR="00E278E9" w:rsidRDefault="00E278E9" w:rsidP="0011708A">
      <w:pPr>
        <w:spacing w:after="0" w:line="240" w:lineRule="auto"/>
        <w:rPr>
          <w:rFonts w:ascii="Century" w:hAnsi="Century" w:cs="Aharoni"/>
          <w:color w:val="C00000"/>
          <w:sz w:val="28"/>
          <w:szCs w:val="28"/>
        </w:rPr>
      </w:pPr>
    </w:p>
    <w:p w:rsidR="00004135" w:rsidRDefault="00004135" w:rsidP="0011708A">
      <w:pPr>
        <w:spacing w:after="0" w:line="240" w:lineRule="auto"/>
        <w:rPr>
          <w:rFonts w:ascii="Century" w:hAnsi="Century" w:cs="Aharoni"/>
          <w:color w:val="C00000"/>
          <w:sz w:val="28"/>
          <w:szCs w:val="28"/>
        </w:rPr>
      </w:pPr>
    </w:p>
    <w:p w:rsidR="00004135" w:rsidRDefault="00004135" w:rsidP="0011708A">
      <w:pPr>
        <w:spacing w:after="0" w:line="240" w:lineRule="auto"/>
        <w:rPr>
          <w:rFonts w:ascii="Century" w:hAnsi="Century" w:cs="Aharoni"/>
          <w:color w:val="C00000"/>
          <w:sz w:val="28"/>
          <w:szCs w:val="28"/>
        </w:rPr>
      </w:pPr>
    </w:p>
    <w:p w:rsidR="00991D4F" w:rsidRPr="00321522" w:rsidRDefault="0011708A" w:rsidP="00004135">
      <w:pPr>
        <w:spacing w:after="0" w:line="240" w:lineRule="auto"/>
        <w:jc w:val="center"/>
        <w:rPr>
          <w:rFonts w:ascii="Century" w:hAnsi="Century" w:cs="Aharoni"/>
          <w:color w:val="6600CC"/>
          <w:sz w:val="28"/>
          <w:szCs w:val="28"/>
        </w:rPr>
      </w:pPr>
      <w:r w:rsidRPr="00321522">
        <w:rPr>
          <w:rFonts w:ascii="Century" w:hAnsi="Century" w:cs="Aharoni"/>
          <w:color w:val="6600CC"/>
          <w:sz w:val="28"/>
          <w:szCs w:val="28"/>
        </w:rPr>
        <w:t>Приобретать</w:t>
      </w:r>
      <w:r w:rsidR="004C0C76" w:rsidRPr="00321522">
        <w:rPr>
          <w:rFonts w:ascii="Century" w:hAnsi="Century" w:cs="Aharoni"/>
          <w:color w:val="6600CC"/>
          <w:sz w:val="28"/>
          <w:szCs w:val="28"/>
        </w:rPr>
        <w:t xml:space="preserve"> билеты необходимо </w:t>
      </w:r>
      <w:r w:rsidR="00991D4F" w:rsidRPr="00321522">
        <w:rPr>
          <w:rFonts w:ascii="Century" w:hAnsi="Century" w:cs="Aharoni"/>
          <w:color w:val="6600CC"/>
          <w:sz w:val="28"/>
          <w:szCs w:val="28"/>
        </w:rPr>
        <w:t>заранее.</w:t>
      </w:r>
    </w:p>
    <w:p w:rsidR="00991D4F" w:rsidRPr="00321522" w:rsidRDefault="00991D4F" w:rsidP="00004135">
      <w:pPr>
        <w:spacing w:after="0" w:line="240" w:lineRule="auto"/>
        <w:jc w:val="center"/>
        <w:rPr>
          <w:rFonts w:ascii="Century" w:hAnsi="Century" w:cs="Aharoni"/>
          <w:color w:val="6600CC"/>
          <w:sz w:val="28"/>
          <w:szCs w:val="28"/>
        </w:rPr>
      </w:pPr>
      <w:r w:rsidRPr="00321522">
        <w:rPr>
          <w:rFonts w:ascii="Century" w:hAnsi="Century" w:cs="Aharoni"/>
          <w:color w:val="6600CC"/>
          <w:sz w:val="28"/>
          <w:szCs w:val="28"/>
        </w:rPr>
        <w:t>Звон</w:t>
      </w:r>
      <w:r w:rsidR="0011708A" w:rsidRPr="00321522">
        <w:rPr>
          <w:rFonts w:ascii="Century" w:hAnsi="Century" w:cs="Aharoni"/>
          <w:color w:val="6600CC"/>
          <w:sz w:val="28"/>
          <w:szCs w:val="28"/>
        </w:rPr>
        <w:t>ите, уточняйте наличие</w:t>
      </w:r>
      <w:r w:rsidRPr="00321522">
        <w:rPr>
          <w:rFonts w:ascii="Century" w:hAnsi="Century" w:cs="Aharoni"/>
          <w:color w:val="6600CC"/>
          <w:sz w:val="28"/>
          <w:szCs w:val="28"/>
        </w:rPr>
        <w:t xml:space="preserve">, </w:t>
      </w:r>
      <w:r w:rsidR="0011708A" w:rsidRPr="00321522">
        <w:rPr>
          <w:rFonts w:ascii="Century" w:hAnsi="Century" w:cs="Aharoni"/>
          <w:color w:val="6600CC"/>
          <w:sz w:val="28"/>
          <w:szCs w:val="28"/>
        </w:rPr>
        <w:t>заказывайте</w:t>
      </w:r>
      <w:r w:rsidRPr="00321522">
        <w:rPr>
          <w:rFonts w:ascii="Century" w:hAnsi="Century" w:cs="Aharoni"/>
          <w:color w:val="6600CC"/>
          <w:sz w:val="28"/>
          <w:szCs w:val="28"/>
        </w:rPr>
        <w:t>!</w:t>
      </w:r>
    </w:p>
    <w:p w:rsidR="004C0C76" w:rsidRPr="00321522" w:rsidRDefault="004C0C76" w:rsidP="00004135">
      <w:pPr>
        <w:spacing w:after="0" w:line="240" w:lineRule="auto"/>
        <w:jc w:val="center"/>
        <w:rPr>
          <w:rFonts w:ascii="Century" w:hAnsi="Century" w:cs="Aharoni"/>
          <w:color w:val="6600CC"/>
          <w:sz w:val="28"/>
          <w:szCs w:val="28"/>
        </w:rPr>
      </w:pPr>
      <w:r w:rsidRPr="00321522">
        <w:rPr>
          <w:rFonts w:ascii="Century" w:hAnsi="Century" w:cs="Aharoni"/>
          <w:color w:val="6600CC"/>
          <w:sz w:val="28"/>
          <w:szCs w:val="28"/>
        </w:rPr>
        <w:t xml:space="preserve">Осуществляется доставка при покупке от </w:t>
      </w:r>
      <w:r w:rsidR="0011708A" w:rsidRPr="00321522">
        <w:rPr>
          <w:rFonts w:ascii="Century" w:hAnsi="Century" w:cs="Aharoni"/>
          <w:color w:val="6600CC"/>
          <w:sz w:val="28"/>
          <w:szCs w:val="28"/>
        </w:rPr>
        <w:t>1</w:t>
      </w:r>
      <w:r w:rsidRPr="00321522">
        <w:rPr>
          <w:rFonts w:ascii="Century" w:hAnsi="Century" w:cs="Aharoni"/>
          <w:color w:val="6600CC"/>
          <w:sz w:val="28"/>
          <w:szCs w:val="28"/>
        </w:rPr>
        <w:t>0 билетов.</w:t>
      </w:r>
    </w:p>
    <w:p w:rsidR="004C0C76" w:rsidRPr="0011708A" w:rsidRDefault="0011708A" w:rsidP="00004135">
      <w:pPr>
        <w:spacing w:after="0" w:line="240" w:lineRule="auto"/>
        <w:jc w:val="center"/>
        <w:rPr>
          <w:rFonts w:ascii="Century" w:hAnsi="Century" w:cs="Aharoni"/>
          <w:color w:val="005250"/>
          <w:sz w:val="28"/>
          <w:szCs w:val="28"/>
        </w:rPr>
      </w:pPr>
      <w:r w:rsidRPr="0011708A">
        <w:rPr>
          <w:rFonts w:ascii="Century" w:hAnsi="Century" w:cs="Aharoni"/>
          <w:color w:val="005250"/>
          <w:sz w:val="28"/>
          <w:szCs w:val="28"/>
        </w:rPr>
        <w:t>Заявки принимаются по т</w:t>
      </w:r>
      <w:r w:rsidR="004C0C76" w:rsidRPr="0011708A">
        <w:rPr>
          <w:rFonts w:ascii="Century" w:hAnsi="Century" w:cs="Aharoni"/>
          <w:color w:val="005250"/>
          <w:sz w:val="28"/>
          <w:szCs w:val="28"/>
        </w:rPr>
        <w:t xml:space="preserve">ел. </w:t>
      </w:r>
      <w:r w:rsidR="002349C1" w:rsidRPr="0011708A">
        <w:rPr>
          <w:rFonts w:ascii="Century" w:hAnsi="Century" w:cs="Aharoni"/>
          <w:color w:val="005250"/>
          <w:sz w:val="28"/>
          <w:szCs w:val="28"/>
        </w:rPr>
        <w:t>8(952)368-31-49</w:t>
      </w:r>
      <w:r w:rsidR="00991D4F" w:rsidRPr="0011708A">
        <w:rPr>
          <w:rFonts w:ascii="Century" w:hAnsi="Century" w:cs="Aharoni"/>
          <w:color w:val="005250"/>
          <w:sz w:val="28"/>
          <w:szCs w:val="28"/>
        </w:rPr>
        <w:t xml:space="preserve"> Юлия</w:t>
      </w:r>
    </w:p>
    <w:sectPr w:rsidR="004C0C76" w:rsidRPr="0011708A" w:rsidSect="00540BAF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7453E"/>
    <w:rsid w:val="00004135"/>
    <w:rsid w:val="00061134"/>
    <w:rsid w:val="0011708A"/>
    <w:rsid w:val="00172799"/>
    <w:rsid w:val="001D2B85"/>
    <w:rsid w:val="00225656"/>
    <w:rsid w:val="002349C1"/>
    <w:rsid w:val="0027453E"/>
    <w:rsid w:val="00291FEB"/>
    <w:rsid w:val="003065FF"/>
    <w:rsid w:val="00321522"/>
    <w:rsid w:val="0036515C"/>
    <w:rsid w:val="003D0135"/>
    <w:rsid w:val="003D25B1"/>
    <w:rsid w:val="00434FE9"/>
    <w:rsid w:val="004C0C76"/>
    <w:rsid w:val="004D4A35"/>
    <w:rsid w:val="00540BAF"/>
    <w:rsid w:val="00585C66"/>
    <w:rsid w:val="005A2B89"/>
    <w:rsid w:val="005F263C"/>
    <w:rsid w:val="005F636E"/>
    <w:rsid w:val="007029DE"/>
    <w:rsid w:val="00752FC3"/>
    <w:rsid w:val="00780A34"/>
    <w:rsid w:val="007C034C"/>
    <w:rsid w:val="00801B8D"/>
    <w:rsid w:val="00833DD6"/>
    <w:rsid w:val="00887225"/>
    <w:rsid w:val="00896A11"/>
    <w:rsid w:val="008B26A2"/>
    <w:rsid w:val="00912428"/>
    <w:rsid w:val="00946AAE"/>
    <w:rsid w:val="00956F33"/>
    <w:rsid w:val="00991D4F"/>
    <w:rsid w:val="009A155E"/>
    <w:rsid w:val="009A1F58"/>
    <w:rsid w:val="009B3728"/>
    <w:rsid w:val="00A412DD"/>
    <w:rsid w:val="00A42910"/>
    <w:rsid w:val="00A96AF0"/>
    <w:rsid w:val="00A97A38"/>
    <w:rsid w:val="00AA2CF5"/>
    <w:rsid w:val="00B608BC"/>
    <w:rsid w:val="00BC4F66"/>
    <w:rsid w:val="00C21B14"/>
    <w:rsid w:val="00D55A79"/>
    <w:rsid w:val="00D85F83"/>
    <w:rsid w:val="00E278E9"/>
    <w:rsid w:val="00E3367B"/>
    <w:rsid w:val="00E33D43"/>
    <w:rsid w:val="00F8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Дата1"/>
    <w:basedOn w:val="a0"/>
    <w:rsid w:val="00BC4F66"/>
  </w:style>
  <w:style w:type="character" w:styleId="a3">
    <w:name w:val="Strong"/>
    <w:basedOn w:val="a0"/>
    <w:uiPriority w:val="22"/>
    <w:qFormat/>
    <w:rsid w:val="00BC4F66"/>
    <w:rPr>
      <w:b/>
      <w:bCs/>
    </w:rPr>
  </w:style>
  <w:style w:type="character" w:customStyle="1" w:styleId="event-name">
    <w:name w:val="event-name"/>
    <w:basedOn w:val="a0"/>
    <w:rsid w:val="007029DE"/>
  </w:style>
  <w:style w:type="paragraph" w:styleId="a4">
    <w:name w:val="Balloon Text"/>
    <w:basedOn w:val="a"/>
    <w:link w:val="a5"/>
    <w:uiPriority w:val="99"/>
    <w:semiHidden/>
    <w:unhideWhenUsed/>
    <w:rsid w:val="009B3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72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041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Дата1"/>
    <w:basedOn w:val="a0"/>
    <w:rsid w:val="00BC4F66"/>
  </w:style>
  <w:style w:type="character" w:styleId="a3">
    <w:name w:val="Strong"/>
    <w:basedOn w:val="a0"/>
    <w:uiPriority w:val="22"/>
    <w:qFormat/>
    <w:rsid w:val="00BC4F66"/>
    <w:rPr>
      <w:b/>
      <w:bCs/>
    </w:rPr>
  </w:style>
  <w:style w:type="character" w:customStyle="1" w:styleId="event-name">
    <w:name w:val="event-name"/>
    <w:basedOn w:val="a0"/>
    <w:rsid w:val="007029DE"/>
  </w:style>
  <w:style w:type="paragraph" w:styleId="a4">
    <w:name w:val="Balloon Text"/>
    <w:basedOn w:val="a"/>
    <w:link w:val="a5"/>
    <w:uiPriority w:val="99"/>
    <w:semiHidden/>
    <w:unhideWhenUsed/>
    <w:rsid w:val="009B3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3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classic-online.ru/ru/production/176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9CDDA-751C-41DD-A158-FBE6A119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6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Зырянов</dc:creator>
  <cp:keywords/>
  <dc:description/>
  <cp:lastModifiedBy>User</cp:lastModifiedBy>
  <cp:revision>32</cp:revision>
  <cp:lastPrinted>2017-02-21T17:12:00Z</cp:lastPrinted>
  <dcterms:created xsi:type="dcterms:W3CDTF">2017-02-16T11:49:00Z</dcterms:created>
  <dcterms:modified xsi:type="dcterms:W3CDTF">2017-09-08T16:03:00Z</dcterms:modified>
</cp:coreProperties>
</file>